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F67" w:rsidRDefault="00390F67" w:rsidP="00C261A4">
      <w:pPr>
        <w:pStyle w:val="2"/>
        <w:spacing w:before="120"/>
        <w:jc w:val="center"/>
        <w:rPr>
          <w:sz w:val="36"/>
          <w:szCs w:val="36"/>
        </w:rPr>
      </w:pPr>
      <w:r>
        <w:rPr>
          <w:color w:val="FFFFFF"/>
          <w:sz w:val="36"/>
          <w:szCs w:val="36"/>
          <w:bdr w:val="threeDEmboss" w:sz="24" w:space="0" w:color="auto" w:frame="1"/>
        </w:rPr>
        <w:t>M</w:t>
      </w:r>
      <w:r>
        <w:rPr>
          <w:sz w:val="36"/>
          <w:szCs w:val="36"/>
          <w:bdr w:val="threeDEmboss" w:sz="24" w:space="0" w:color="auto" w:frame="1"/>
        </w:rPr>
        <w:t xml:space="preserve"> SAFETY DATA SHEET</w:t>
      </w:r>
      <w:r>
        <w:rPr>
          <w:color w:val="FFFFFF"/>
          <w:sz w:val="36"/>
          <w:szCs w:val="36"/>
          <w:bdr w:val="threeDEmboss" w:sz="24" w:space="0" w:color="auto" w:frame="1"/>
        </w:rPr>
        <w:t>T</w:t>
      </w:r>
    </w:p>
    <w:p w:rsidR="00390F67" w:rsidRPr="00841060" w:rsidRDefault="00390F67" w:rsidP="00C261A4">
      <w:pPr>
        <w:pStyle w:val="ab"/>
        <w:spacing w:before="240" w:after="60"/>
        <w:jc w:val="center"/>
        <w:rPr>
          <w:b/>
        </w:rPr>
      </w:pPr>
      <w:r w:rsidRPr="00841060">
        <w:rPr>
          <w:b/>
        </w:rPr>
        <w:t>PRODUCT SAFETY REPORT</w:t>
      </w:r>
    </w:p>
    <w:p w:rsidR="00390F67" w:rsidRDefault="00390F67" w:rsidP="0023401A">
      <w:pPr>
        <w:pStyle w:val="ab"/>
        <w:spacing w:before="60" w:after="60"/>
        <w:jc w:val="center"/>
        <w:rPr>
          <w:bCs/>
        </w:rPr>
      </w:pPr>
      <w:r w:rsidRPr="002E22A0">
        <w:rPr>
          <w:bCs/>
        </w:rPr>
        <w:t xml:space="preserve">According to </w:t>
      </w:r>
      <w:r w:rsidR="0023401A" w:rsidRPr="00841060">
        <w:rPr>
          <w:bCs/>
        </w:rPr>
        <w:t>REGULATION EC 1272/2008</w:t>
      </w:r>
      <w:r w:rsidR="0023401A">
        <w:rPr>
          <w:bCs/>
        </w:rPr>
        <w:t xml:space="preserve"> (CLP) </w:t>
      </w:r>
    </w:p>
    <w:p w:rsidR="00390F67" w:rsidRPr="0023401A" w:rsidRDefault="00390F67" w:rsidP="0023401A">
      <w:pPr>
        <w:pStyle w:val="ab"/>
        <w:spacing w:before="60" w:after="60"/>
        <w:jc w:val="center"/>
        <w:rPr>
          <w:bCs/>
          <w:sz w:val="22"/>
          <w:szCs w:val="22"/>
        </w:rPr>
      </w:pPr>
      <w:r w:rsidRPr="0023401A">
        <w:rPr>
          <w:bCs/>
          <w:sz w:val="22"/>
          <w:szCs w:val="22"/>
        </w:rPr>
        <w:t xml:space="preserve">&amp; Regulation EC 1223/2009 &amp; </w:t>
      </w:r>
      <w:r w:rsidR="0023401A" w:rsidRPr="0023401A">
        <w:rPr>
          <w:bCs/>
          <w:sz w:val="22"/>
          <w:szCs w:val="22"/>
        </w:rPr>
        <w:t>1907/2006/EC, Article 31</w:t>
      </w:r>
    </w:p>
    <w:p w:rsidR="00390F67" w:rsidRPr="00414B3B" w:rsidRDefault="00390F67" w:rsidP="00272BA1">
      <w:pPr>
        <w:shd w:val="pct12" w:color="auto" w:fill="auto"/>
        <w:bidi w:val="0"/>
        <w:spacing w:before="360" w:after="360" w:line="360" w:lineRule="auto"/>
        <w:ind w:right="11"/>
        <w:jc w:val="center"/>
        <w:rPr>
          <w:rFonts w:ascii="Arial" w:hAnsi="Arial" w:cs="Arial"/>
          <w:b/>
          <w:sz w:val="24"/>
          <w:szCs w:val="24"/>
        </w:rPr>
      </w:pPr>
      <w:r w:rsidRPr="000A6FFD">
        <w:rPr>
          <w:rFonts w:ascii="Arial" w:hAnsi="Arial" w:cs="Arial"/>
          <w:b/>
          <w:bCs/>
        </w:rPr>
        <w:t>PRODUCT NAME</w:t>
      </w:r>
      <w:r w:rsidR="00E90DEA">
        <w:rPr>
          <w:rFonts w:ascii="Arial" w:hAnsi="Arial" w:cs="Arial"/>
          <w:b/>
          <w:bCs/>
        </w:rPr>
        <w:t>:</w:t>
      </w:r>
      <w:r w:rsidR="007838D8">
        <w:rPr>
          <w:rFonts w:ascii="Arial" w:hAnsi="Arial" w:cs="Arial"/>
          <w:b/>
          <w:bCs/>
          <w:sz w:val="22"/>
          <w:szCs w:val="22"/>
        </w:rPr>
        <w:t xml:space="preserve"> </w:t>
      </w:r>
      <w:r w:rsidR="00272BA1">
        <w:rPr>
          <w:rFonts w:ascii="Arial" w:hAnsi="Arial" w:cs="Arial"/>
          <w:b/>
          <w:bCs/>
          <w:sz w:val="24"/>
          <w:szCs w:val="24"/>
        </w:rPr>
        <w:t xml:space="preserve">MEDIKILLS-19 </w:t>
      </w:r>
      <w:r w:rsidR="00113C42" w:rsidRPr="00113C42">
        <w:rPr>
          <w:rFonts w:ascii="Arial" w:hAnsi="Arial" w:cs="Arial"/>
          <w:b/>
          <w:bCs/>
          <w:sz w:val="24"/>
          <w:szCs w:val="24"/>
        </w:rPr>
        <w:t>Wipes</w:t>
      </w:r>
    </w:p>
    <w:tbl>
      <w:tblPr>
        <w:tblW w:w="8535" w:type="dxa"/>
        <w:jc w:val="center"/>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tblLook w:val="0000" w:firstRow="0" w:lastRow="0" w:firstColumn="0" w:lastColumn="0" w:noHBand="0" w:noVBand="0"/>
      </w:tblPr>
      <w:tblGrid>
        <w:gridCol w:w="846"/>
        <w:gridCol w:w="1852"/>
        <w:gridCol w:w="1569"/>
        <w:gridCol w:w="695"/>
        <w:gridCol w:w="3551"/>
        <w:gridCol w:w="22"/>
      </w:tblGrid>
      <w:tr w:rsidR="00390F67" w:rsidTr="00466703">
        <w:trPr>
          <w:cantSplit/>
          <w:trHeight w:hRule="exact" w:val="397"/>
          <w:jc w:val="center"/>
        </w:trPr>
        <w:tc>
          <w:tcPr>
            <w:tcW w:w="8535" w:type="dxa"/>
            <w:gridSpan w:val="6"/>
            <w:tcBorders>
              <w:top w:val="single" w:sz="4" w:space="0" w:color="auto"/>
              <w:left w:val="single" w:sz="4" w:space="0" w:color="auto"/>
              <w:bottom w:val="single" w:sz="4" w:space="0" w:color="auto"/>
              <w:right w:val="single" w:sz="4" w:space="0" w:color="auto"/>
            </w:tcBorders>
            <w:shd w:val="clear" w:color="auto" w:fill="E6E6E6"/>
          </w:tcPr>
          <w:p w:rsidR="00390F67" w:rsidRDefault="00390F67" w:rsidP="00C261A4">
            <w:pPr>
              <w:pStyle w:val="ab"/>
              <w:keepNext/>
              <w:spacing w:before="60" w:after="360"/>
              <w:rPr>
                <w:b/>
                <w:bCs/>
              </w:rPr>
            </w:pPr>
            <w:r w:rsidRPr="0018734E">
              <w:rPr>
                <w:b/>
                <w:bCs/>
              </w:rPr>
              <w:t>1. IDENTIFICATION OF THE FORMULATION</w:t>
            </w:r>
          </w:p>
        </w:tc>
      </w:tr>
      <w:tr w:rsidR="00390F67"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390F67" w:rsidRDefault="00390F67" w:rsidP="00C261A4">
            <w:pPr>
              <w:pStyle w:val="ab"/>
              <w:spacing w:before="120" w:after="60"/>
              <w:rPr>
                <w:sz w:val="20"/>
                <w:szCs w:val="22"/>
              </w:rPr>
            </w:pPr>
            <w:r>
              <w:rPr>
                <w:sz w:val="20"/>
                <w:szCs w:val="22"/>
              </w:rPr>
              <w:t>Product name</w:t>
            </w:r>
          </w:p>
        </w:tc>
        <w:tc>
          <w:tcPr>
            <w:tcW w:w="5837" w:type="dxa"/>
            <w:gridSpan w:val="4"/>
            <w:tcBorders>
              <w:top w:val="single" w:sz="4" w:space="0" w:color="auto"/>
              <w:left w:val="single" w:sz="4" w:space="0" w:color="auto"/>
              <w:bottom w:val="single" w:sz="4" w:space="0" w:color="auto"/>
              <w:right w:val="single" w:sz="4" w:space="0" w:color="auto"/>
            </w:tcBorders>
          </w:tcPr>
          <w:p w:rsidR="00390F67" w:rsidRPr="007F3F29" w:rsidRDefault="00272BA1" w:rsidP="00272BA1">
            <w:pPr>
              <w:pStyle w:val="ab"/>
              <w:tabs>
                <w:tab w:val="left" w:pos="3922"/>
                <w:tab w:val="right" w:pos="5527"/>
              </w:tabs>
              <w:spacing w:before="60" w:after="60"/>
              <w:rPr>
                <w:b/>
                <w:sz w:val="18"/>
                <w:szCs w:val="18"/>
              </w:rPr>
            </w:pPr>
            <w:r>
              <w:rPr>
                <w:b/>
                <w:bCs/>
              </w:rPr>
              <w:t xml:space="preserve">MEDIKILLS-19 </w:t>
            </w:r>
            <w:r w:rsidRPr="00113C42">
              <w:rPr>
                <w:b/>
                <w:bCs/>
              </w:rPr>
              <w:t>Wipes</w:t>
            </w:r>
            <w:r w:rsidR="00113C42">
              <w:rPr>
                <w:b/>
                <w:bCs/>
                <w:sz w:val="20"/>
                <w:szCs w:val="20"/>
              </w:rPr>
              <w:tab/>
            </w:r>
            <w:r w:rsidR="00C265C1" w:rsidRPr="000473EF">
              <w:rPr>
                <w:b/>
                <w:bCs/>
                <w:sz w:val="20"/>
                <w:szCs w:val="20"/>
              </w:rPr>
              <w:tab/>
            </w:r>
            <w:r w:rsidR="00C36DBE" w:rsidRPr="000473EF">
              <w:rPr>
                <w:b/>
                <w:bCs/>
                <w:sz w:val="16"/>
                <w:szCs w:val="16"/>
              </w:rPr>
              <w:t xml:space="preserve"> </w:t>
            </w:r>
          </w:p>
        </w:tc>
      </w:tr>
      <w:tr w:rsidR="00390F67"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390F67" w:rsidRDefault="00390F67" w:rsidP="00C261A4">
            <w:pPr>
              <w:pStyle w:val="ab"/>
              <w:spacing w:before="120" w:after="60"/>
              <w:rPr>
                <w:sz w:val="20"/>
                <w:szCs w:val="22"/>
              </w:rPr>
            </w:pPr>
            <w:r>
              <w:rPr>
                <w:sz w:val="20"/>
                <w:szCs w:val="22"/>
              </w:rPr>
              <w:t>Classification</w:t>
            </w:r>
          </w:p>
        </w:tc>
        <w:tc>
          <w:tcPr>
            <w:tcW w:w="5837" w:type="dxa"/>
            <w:gridSpan w:val="4"/>
            <w:tcBorders>
              <w:top w:val="single" w:sz="4" w:space="0" w:color="auto"/>
              <w:left w:val="single" w:sz="4" w:space="0" w:color="auto"/>
              <w:bottom w:val="single" w:sz="4" w:space="0" w:color="auto"/>
              <w:right w:val="single" w:sz="4" w:space="0" w:color="auto"/>
            </w:tcBorders>
          </w:tcPr>
          <w:p w:rsidR="00390F67" w:rsidRPr="00300CCD" w:rsidRDefault="000D4C94" w:rsidP="00C8095B">
            <w:pPr>
              <w:pStyle w:val="ab"/>
              <w:spacing w:before="60" w:after="60"/>
              <w:rPr>
                <w:bCs/>
              </w:rPr>
            </w:pPr>
            <w:r>
              <w:rPr>
                <w:bCs/>
              </w:rPr>
              <w:t>A</w:t>
            </w:r>
            <w:r w:rsidR="00E11000">
              <w:rPr>
                <w:bCs/>
              </w:rPr>
              <w:t>n</w:t>
            </w:r>
            <w:r>
              <w:rPr>
                <w:bCs/>
              </w:rPr>
              <w:t xml:space="preserve"> </w:t>
            </w:r>
            <w:r w:rsidR="009E5CB1">
              <w:rPr>
                <w:bCs/>
              </w:rPr>
              <w:t>aqueo</w:t>
            </w:r>
            <w:r w:rsidR="00113C42">
              <w:rPr>
                <w:bCs/>
              </w:rPr>
              <w:t xml:space="preserve">us mixture of active ingredient, </w:t>
            </w:r>
            <w:r w:rsidR="00C8095B">
              <w:rPr>
                <w:bCs/>
              </w:rPr>
              <w:t>solvents</w:t>
            </w:r>
            <w:r w:rsidR="003907DD">
              <w:rPr>
                <w:bCs/>
              </w:rPr>
              <w:t xml:space="preserve"> and preservative</w:t>
            </w:r>
            <w:r w:rsidR="00E11000">
              <w:rPr>
                <w:bCs/>
              </w:rPr>
              <w:t>.</w:t>
            </w:r>
          </w:p>
        </w:tc>
      </w:tr>
      <w:tr w:rsidR="00390F67"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390F67" w:rsidRDefault="00390F67" w:rsidP="00C261A4">
            <w:pPr>
              <w:pStyle w:val="ab"/>
              <w:spacing w:before="120" w:after="60"/>
              <w:rPr>
                <w:sz w:val="20"/>
                <w:szCs w:val="22"/>
              </w:rPr>
            </w:pPr>
            <w:r>
              <w:rPr>
                <w:sz w:val="20"/>
                <w:szCs w:val="22"/>
              </w:rPr>
              <w:t>Chemical name</w:t>
            </w:r>
          </w:p>
        </w:tc>
        <w:tc>
          <w:tcPr>
            <w:tcW w:w="5837" w:type="dxa"/>
            <w:gridSpan w:val="4"/>
            <w:tcBorders>
              <w:top w:val="single" w:sz="4" w:space="0" w:color="auto"/>
              <w:left w:val="single" w:sz="4" w:space="0" w:color="auto"/>
              <w:bottom w:val="single" w:sz="4" w:space="0" w:color="auto"/>
              <w:right w:val="single" w:sz="4" w:space="0" w:color="auto"/>
            </w:tcBorders>
          </w:tcPr>
          <w:p w:rsidR="00390F67" w:rsidRPr="008E738B" w:rsidRDefault="00390F67" w:rsidP="00C261A4">
            <w:pPr>
              <w:pStyle w:val="ab"/>
              <w:spacing w:before="60" w:after="60"/>
              <w:rPr>
                <w:bCs/>
                <w:sz w:val="22"/>
                <w:szCs w:val="22"/>
              </w:rPr>
            </w:pPr>
            <w:r w:rsidRPr="008E738B">
              <w:rPr>
                <w:bCs/>
                <w:sz w:val="22"/>
                <w:szCs w:val="22"/>
              </w:rPr>
              <w:t>N/A  (complex mixture)</w:t>
            </w:r>
          </w:p>
        </w:tc>
      </w:tr>
      <w:tr w:rsidR="00390F67"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390F67" w:rsidRDefault="00390F67" w:rsidP="00C261A4">
            <w:pPr>
              <w:pStyle w:val="ab"/>
              <w:spacing w:before="120" w:after="60"/>
              <w:rPr>
                <w:sz w:val="20"/>
                <w:szCs w:val="22"/>
              </w:rPr>
            </w:pPr>
            <w:r>
              <w:rPr>
                <w:sz w:val="20"/>
                <w:szCs w:val="22"/>
              </w:rPr>
              <w:t>Supplier &amp; Emergency information</w:t>
            </w:r>
          </w:p>
        </w:tc>
        <w:tc>
          <w:tcPr>
            <w:tcW w:w="5837" w:type="dxa"/>
            <w:gridSpan w:val="4"/>
            <w:tcBorders>
              <w:top w:val="single" w:sz="4" w:space="0" w:color="auto"/>
              <w:left w:val="single" w:sz="4" w:space="0" w:color="auto"/>
              <w:bottom w:val="single" w:sz="4" w:space="0" w:color="auto"/>
              <w:right w:val="single" w:sz="4" w:space="0" w:color="auto"/>
            </w:tcBorders>
          </w:tcPr>
          <w:p w:rsidR="00390F67" w:rsidRPr="00B454D8" w:rsidRDefault="000D4C94" w:rsidP="00C261A4">
            <w:pPr>
              <w:pStyle w:val="a3"/>
              <w:spacing w:before="60" w:after="60"/>
              <w:rPr>
                <w:rFonts w:ascii="Arial" w:hAnsi="Arial" w:cs="Arial"/>
                <w:bCs/>
                <w:color w:val="000000"/>
                <w:sz w:val="22"/>
                <w:szCs w:val="22"/>
              </w:rPr>
            </w:pPr>
            <w:r w:rsidRPr="008354B1">
              <w:rPr>
                <w:rFonts w:ascii="Arial" w:hAnsi="Arial" w:cs="Arial"/>
                <w:b/>
                <w:color w:val="000000"/>
              </w:rPr>
              <w:t xml:space="preserve">DYNAMIC </w:t>
            </w:r>
            <w:smartTag w:uri="urn:schemas-microsoft-com:office:smarttags" w:element="metricconverter">
              <w:smartTagPr>
                <w:attr w:name="ProductID" w:val="9 Ha"/>
              </w:smartTagPr>
              <w:r>
                <w:rPr>
                  <w:rFonts w:ascii="Arial" w:hAnsi="Arial" w:cs="Arial"/>
                  <w:b/>
                  <w:color w:val="000000"/>
                </w:rPr>
                <w:t>9 Ha</w:t>
              </w:r>
            </w:smartTag>
            <w:r>
              <w:rPr>
                <w:rFonts w:ascii="Arial" w:hAnsi="Arial" w:cs="Arial"/>
                <w:b/>
                <w:color w:val="000000"/>
              </w:rPr>
              <w:t xml:space="preserve"> </w:t>
            </w:r>
            <w:proofErr w:type="spellStart"/>
            <w:r>
              <w:rPr>
                <w:rFonts w:ascii="Arial" w:hAnsi="Arial" w:cs="Arial"/>
                <w:b/>
                <w:color w:val="000000"/>
              </w:rPr>
              <w:t>Te'ena</w:t>
            </w:r>
            <w:proofErr w:type="spellEnd"/>
            <w:r>
              <w:rPr>
                <w:rFonts w:ascii="Arial" w:hAnsi="Arial" w:cs="Arial"/>
                <w:b/>
                <w:color w:val="000000"/>
              </w:rPr>
              <w:t xml:space="preserve"> street, Small Industrial Zone, </w:t>
            </w:r>
            <w:proofErr w:type="spellStart"/>
            <w:r>
              <w:rPr>
                <w:rFonts w:ascii="Arial" w:hAnsi="Arial" w:cs="Arial"/>
                <w:b/>
                <w:color w:val="000000"/>
              </w:rPr>
              <w:t>Nir</w:t>
            </w:r>
            <w:proofErr w:type="spellEnd"/>
            <w:r>
              <w:rPr>
                <w:rFonts w:ascii="Arial" w:hAnsi="Arial" w:cs="Arial"/>
                <w:b/>
                <w:color w:val="000000"/>
              </w:rPr>
              <w:t xml:space="preserve"> </w:t>
            </w:r>
            <w:proofErr w:type="spellStart"/>
            <w:r>
              <w:rPr>
                <w:rFonts w:ascii="Arial" w:hAnsi="Arial" w:cs="Arial"/>
                <w:b/>
                <w:color w:val="000000"/>
              </w:rPr>
              <w:t>Galim</w:t>
            </w:r>
            <w:proofErr w:type="spellEnd"/>
            <w:r>
              <w:rPr>
                <w:rFonts w:ascii="Arial" w:hAnsi="Arial" w:cs="Arial"/>
                <w:b/>
                <w:color w:val="000000"/>
              </w:rPr>
              <w:t>, ASHDOD</w:t>
            </w:r>
            <w:r w:rsidRPr="008354B1">
              <w:rPr>
                <w:rFonts w:ascii="Arial" w:hAnsi="Arial" w:cs="Arial"/>
                <w:b/>
                <w:color w:val="000000"/>
              </w:rPr>
              <w:t>, ISRAEL,</w:t>
            </w:r>
            <w:r w:rsidRPr="008354B1">
              <w:rPr>
                <w:rFonts w:ascii="Arial" w:hAnsi="Arial" w:cs="Arial"/>
                <w:b/>
                <w:color w:val="000000"/>
              </w:rPr>
              <w:br/>
              <w:t>Tel:</w:t>
            </w:r>
            <w:r w:rsidRPr="008354B1">
              <w:rPr>
                <w:rFonts w:ascii="Arial" w:hAnsi="Arial" w:cs="Arial"/>
                <w:b/>
                <w:color w:val="000000"/>
                <w:sz w:val="22"/>
                <w:szCs w:val="22"/>
              </w:rPr>
              <w:t xml:space="preserve"> 972-</w:t>
            </w:r>
            <w:r>
              <w:rPr>
                <w:rFonts w:ascii="Arial" w:hAnsi="Arial" w:cs="Arial"/>
                <w:b/>
                <w:color w:val="000000"/>
                <w:sz w:val="22"/>
                <w:szCs w:val="22"/>
              </w:rPr>
              <w:t>8</w:t>
            </w:r>
            <w:r w:rsidRPr="008354B1">
              <w:rPr>
                <w:rFonts w:ascii="Arial" w:hAnsi="Arial" w:cs="Arial"/>
                <w:b/>
                <w:color w:val="000000"/>
                <w:sz w:val="22"/>
                <w:szCs w:val="22"/>
              </w:rPr>
              <w:t>-</w:t>
            </w:r>
            <w:r>
              <w:rPr>
                <w:rFonts w:ascii="Arial" w:hAnsi="Arial" w:cs="Arial"/>
                <w:b/>
                <w:color w:val="000000"/>
                <w:sz w:val="22"/>
                <w:szCs w:val="22"/>
              </w:rPr>
              <w:t>852</w:t>
            </w:r>
            <w:r w:rsidRPr="008354B1">
              <w:rPr>
                <w:rFonts w:ascii="Arial" w:hAnsi="Arial" w:cs="Arial"/>
                <w:b/>
                <w:color w:val="000000"/>
                <w:sz w:val="22"/>
                <w:szCs w:val="22"/>
              </w:rPr>
              <w:t>-</w:t>
            </w:r>
            <w:r>
              <w:rPr>
                <w:rFonts w:ascii="Arial" w:hAnsi="Arial" w:cs="Arial"/>
                <w:b/>
                <w:color w:val="000000"/>
                <w:sz w:val="22"/>
                <w:szCs w:val="22"/>
              </w:rPr>
              <w:t>3377</w:t>
            </w:r>
            <w:r w:rsidRPr="008354B1">
              <w:rPr>
                <w:rFonts w:ascii="Arial" w:hAnsi="Arial" w:cs="Arial"/>
                <w:b/>
                <w:color w:val="000000"/>
              </w:rPr>
              <w:t xml:space="preserve">, Fax: </w:t>
            </w:r>
            <w:r w:rsidRPr="008354B1">
              <w:rPr>
                <w:rFonts w:ascii="Arial" w:hAnsi="Arial" w:cs="Arial"/>
                <w:b/>
                <w:color w:val="000000"/>
                <w:sz w:val="22"/>
                <w:szCs w:val="22"/>
              </w:rPr>
              <w:t>972</w:t>
            </w:r>
            <w:r w:rsidRPr="00E55F6A">
              <w:rPr>
                <w:rFonts w:ascii="Arial" w:hAnsi="Arial" w:cs="Arial"/>
                <w:b/>
                <w:color w:val="000000"/>
                <w:sz w:val="22"/>
                <w:szCs w:val="22"/>
              </w:rPr>
              <w:t>-8-852-1818</w:t>
            </w:r>
            <w:r w:rsidRPr="008354B1">
              <w:rPr>
                <w:rFonts w:ascii="Arial" w:hAnsi="Arial" w:cs="Arial"/>
                <w:b/>
                <w:color w:val="000000"/>
              </w:rPr>
              <w:br/>
              <w:t xml:space="preserve">email: </w:t>
            </w:r>
            <w:r>
              <w:rPr>
                <w:rFonts w:ascii="Arial" w:hAnsi="Arial" w:cs="Arial"/>
                <w:b/>
                <w:color w:val="000000"/>
              </w:rPr>
              <w:t>yaron</w:t>
            </w:r>
            <w:r w:rsidRPr="008354B1">
              <w:rPr>
                <w:rFonts w:ascii="Arial" w:hAnsi="Arial" w:cs="Arial"/>
                <w:b/>
                <w:color w:val="000000"/>
              </w:rPr>
              <w:t>@dynamicwipes.com</w:t>
            </w:r>
            <w:r w:rsidRPr="008354B1">
              <w:rPr>
                <w:rFonts w:ascii="Arial" w:hAnsi="Arial" w:cs="Arial"/>
                <w:b/>
                <w:color w:val="000000"/>
              </w:rPr>
              <w:br/>
            </w:r>
            <w:r w:rsidRPr="008354B1">
              <w:rPr>
                <w:rFonts w:ascii="Arial" w:hAnsi="Arial" w:cs="Arial"/>
                <w:b/>
                <w:color w:val="000000"/>
              </w:rPr>
              <w:sym w:font="Wingdings" w:char="F028"/>
            </w:r>
            <w:r w:rsidRPr="008354B1">
              <w:rPr>
                <w:rFonts w:ascii="Arial" w:hAnsi="Arial" w:cs="Arial"/>
                <w:b/>
                <w:color w:val="000000"/>
              </w:rPr>
              <w:t xml:space="preserve">  Emergency: </w:t>
            </w:r>
            <w:r w:rsidRPr="008354B1">
              <w:rPr>
                <w:rFonts w:ascii="Arial" w:hAnsi="Arial" w:cs="Arial"/>
                <w:b/>
                <w:color w:val="000000"/>
                <w:sz w:val="22"/>
                <w:szCs w:val="22"/>
              </w:rPr>
              <w:t>972-52-</w:t>
            </w:r>
            <w:r w:rsidR="00865FAE">
              <w:rPr>
                <w:rFonts w:ascii="Arial" w:hAnsi="Arial" w:cs="Arial"/>
                <w:b/>
                <w:color w:val="000000"/>
                <w:sz w:val="22"/>
                <w:szCs w:val="22"/>
              </w:rPr>
              <w:t>2</w:t>
            </w:r>
            <w:r w:rsidRPr="008354B1">
              <w:rPr>
                <w:rFonts w:ascii="Arial" w:hAnsi="Arial" w:cs="Arial"/>
                <w:b/>
                <w:color w:val="000000"/>
                <w:sz w:val="22"/>
                <w:szCs w:val="22"/>
              </w:rPr>
              <w:t>58</w:t>
            </w:r>
            <w:r w:rsidR="00865FAE">
              <w:rPr>
                <w:rFonts w:ascii="Arial" w:hAnsi="Arial" w:cs="Arial"/>
                <w:b/>
                <w:color w:val="000000"/>
                <w:sz w:val="22"/>
                <w:szCs w:val="22"/>
              </w:rPr>
              <w:t>-</w:t>
            </w:r>
            <w:r w:rsidRPr="008354B1">
              <w:rPr>
                <w:rFonts w:ascii="Arial" w:hAnsi="Arial" w:cs="Arial"/>
                <w:b/>
                <w:color w:val="000000"/>
                <w:sz w:val="22"/>
                <w:szCs w:val="22"/>
              </w:rPr>
              <w:t>4951</w:t>
            </w:r>
            <w:r w:rsidRPr="008354B1">
              <w:rPr>
                <w:rFonts w:ascii="Arial" w:hAnsi="Arial" w:cs="Arial"/>
                <w:b/>
                <w:color w:val="000000"/>
              </w:rPr>
              <w:t xml:space="preserve"> – Yaron</w:t>
            </w:r>
          </w:p>
        </w:tc>
      </w:tr>
      <w:tr w:rsidR="00390F67"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390F67" w:rsidRDefault="00390F67" w:rsidP="00C261A4">
            <w:pPr>
              <w:pStyle w:val="ab"/>
              <w:spacing w:before="120" w:after="60"/>
              <w:rPr>
                <w:sz w:val="20"/>
                <w:szCs w:val="22"/>
              </w:rPr>
            </w:pPr>
            <w:r>
              <w:rPr>
                <w:sz w:val="20"/>
                <w:szCs w:val="22"/>
              </w:rPr>
              <w:t>Last revision</w:t>
            </w:r>
          </w:p>
        </w:tc>
        <w:tc>
          <w:tcPr>
            <w:tcW w:w="5837" w:type="dxa"/>
            <w:gridSpan w:val="4"/>
            <w:tcBorders>
              <w:top w:val="single" w:sz="4" w:space="0" w:color="auto"/>
              <w:left w:val="single" w:sz="4" w:space="0" w:color="auto"/>
              <w:bottom w:val="single" w:sz="4" w:space="0" w:color="auto"/>
              <w:right w:val="single" w:sz="4" w:space="0" w:color="auto"/>
            </w:tcBorders>
          </w:tcPr>
          <w:p w:rsidR="00390F67" w:rsidRPr="008E738B" w:rsidRDefault="00272BA1" w:rsidP="00272BA1">
            <w:pPr>
              <w:pStyle w:val="ab"/>
              <w:spacing w:before="60" w:after="60"/>
              <w:rPr>
                <w:sz w:val="22"/>
                <w:szCs w:val="22"/>
              </w:rPr>
            </w:pPr>
            <w:r>
              <w:rPr>
                <w:bCs/>
                <w:sz w:val="22"/>
                <w:szCs w:val="22"/>
              </w:rPr>
              <w:t>October</w:t>
            </w:r>
            <w:r w:rsidR="00513149">
              <w:rPr>
                <w:bCs/>
                <w:sz w:val="22"/>
                <w:szCs w:val="22"/>
              </w:rPr>
              <w:t xml:space="preserve"> </w:t>
            </w:r>
            <w:r>
              <w:rPr>
                <w:bCs/>
                <w:sz w:val="22"/>
                <w:szCs w:val="22"/>
              </w:rPr>
              <w:t>2</w:t>
            </w:r>
            <w:r>
              <w:rPr>
                <w:bCs/>
                <w:sz w:val="22"/>
                <w:szCs w:val="22"/>
                <w:vertAlign w:val="superscript"/>
              </w:rPr>
              <w:t>nd</w:t>
            </w:r>
            <w:r w:rsidR="009610E6">
              <w:rPr>
                <w:bCs/>
                <w:sz w:val="22"/>
                <w:szCs w:val="22"/>
              </w:rPr>
              <w:t>,</w:t>
            </w:r>
            <w:r w:rsidR="00390F67" w:rsidRPr="008E738B">
              <w:rPr>
                <w:bCs/>
                <w:sz w:val="22"/>
                <w:szCs w:val="22"/>
              </w:rPr>
              <w:t xml:space="preserve"> 20</w:t>
            </w:r>
            <w:r w:rsidR="00113C42">
              <w:rPr>
                <w:bCs/>
                <w:sz w:val="22"/>
                <w:szCs w:val="22"/>
              </w:rPr>
              <w:t>20</w:t>
            </w:r>
          </w:p>
        </w:tc>
      </w:tr>
      <w:tr w:rsidR="00390F67" w:rsidTr="00466703">
        <w:trPr>
          <w:cantSplit/>
          <w:jc w:val="center"/>
        </w:trPr>
        <w:tc>
          <w:tcPr>
            <w:tcW w:w="8535" w:type="dxa"/>
            <w:gridSpan w:val="6"/>
            <w:tcBorders>
              <w:top w:val="single" w:sz="4" w:space="0" w:color="auto"/>
              <w:left w:val="nil"/>
              <w:bottom w:val="single" w:sz="4" w:space="0" w:color="auto"/>
              <w:right w:val="nil"/>
            </w:tcBorders>
          </w:tcPr>
          <w:p w:rsidR="00390F67" w:rsidRDefault="00390F67" w:rsidP="00C261A4">
            <w:pPr>
              <w:pStyle w:val="ab"/>
              <w:spacing w:before="60" w:after="60"/>
              <w:rPr>
                <w:bCs/>
                <w:sz w:val="22"/>
                <w:szCs w:val="22"/>
              </w:rPr>
            </w:pPr>
          </w:p>
        </w:tc>
      </w:tr>
      <w:tr w:rsidR="00390F67" w:rsidTr="00466703">
        <w:trPr>
          <w:gridAfter w:val="1"/>
          <w:wAfter w:w="22" w:type="dxa"/>
          <w:cantSplit/>
          <w:jc w:val="center"/>
        </w:trPr>
        <w:tc>
          <w:tcPr>
            <w:tcW w:w="8513" w:type="dxa"/>
            <w:gridSpan w:val="5"/>
            <w:tcBorders>
              <w:top w:val="single" w:sz="4" w:space="0" w:color="auto"/>
              <w:left w:val="single" w:sz="4" w:space="0" w:color="auto"/>
              <w:bottom w:val="single" w:sz="4" w:space="0" w:color="auto"/>
              <w:right w:val="single" w:sz="4" w:space="0" w:color="auto"/>
            </w:tcBorders>
            <w:shd w:val="clear" w:color="auto" w:fill="E6E6E6"/>
          </w:tcPr>
          <w:p w:rsidR="00390F67" w:rsidRDefault="00390F67" w:rsidP="00C261A4">
            <w:pPr>
              <w:pStyle w:val="ab"/>
              <w:keepNext/>
              <w:spacing w:before="60" w:after="60"/>
              <w:rPr>
                <w:b/>
                <w:bCs/>
              </w:rPr>
            </w:pPr>
            <w:r>
              <w:rPr>
                <w:b/>
                <w:bCs/>
              </w:rPr>
              <w:t>2. HAZARD IDENTIFICATION</w:t>
            </w:r>
          </w:p>
        </w:tc>
      </w:tr>
      <w:tr w:rsidR="00C8095B" w:rsidRPr="003A39DA" w:rsidTr="00C8095B">
        <w:trPr>
          <w:cantSplit/>
          <w:trHeight w:val="441"/>
          <w:jc w:val="center"/>
        </w:trPr>
        <w:tc>
          <w:tcPr>
            <w:tcW w:w="2698" w:type="dxa"/>
            <w:gridSpan w:val="2"/>
            <w:tcBorders>
              <w:top w:val="single" w:sz="4" w:space="0" w:color="auto"/>
              <w:left w:val="single" w:sz="4" w:space="0" w:color="auto"/>
              <w:bottom w:val="single" w:sz="4" w:space="0" w:color="auto"/>
              <w:right w:val="single" w:sz="4" w:space="0" w:color="auto"/>
            </w:tcBorders>
          </w:tcPr>
          <w:p w:rsidR="00C8095B" w:rsidRDefault="00C8095B" w:rsidP="00C8095B">
            <w:pPr>
              <w:pStyle w:val="ab"/>
              <w:spacing w:before="60" w:after="60"/>
              <w:rPr>
                <w:bCs/>
                <w:sz w:val="20"/>
                <w:szCs w:val="20"/>
              </w:rPr>
            </w:pPr>
            <w:r>
              <w:rPr>
                <w:sz w:val="20"/>
                <w:szCs w:val="22"/>
              </w:rPr>
              <w:t>Hazard Class:</w:t>
            </w:r>
          </w:p>
        </w:tc>
        <w:tc>
          <w:tcPr>
            <w:tcW w:w="5837" w:type="dxa"/>
            <w:gridSpan w:val="4"/>
            <w:tcBorders>
              <w:top w:val="single" w:sz="4" w:space="0" w:color="auto"/>
              <w:left w:val="single" w:sz="4" w:space="0" w:color="auto"/>
              <w:bottom w:val="single" w:sz="4" w:space="0" w:color="auto"/>
              <w:right w:val="single" w:sz="4" w:space="0" w:color="auto"/>
            </w:tcBorders>
          </w:tcPr>
          <w:p w:rsidR="00C8095B" w:rsidRPr="00C8095B" w:rsidRDefault="00C8095B" w:rsidP="00C8095B">
            <w:pPr>
              <w:pStyle w:val="ab"/>
              <w:spacing w:before="60" w:after="60"/>
            </w:pPr>
            <w:r w:rsidRPr="00C8095B">
              <w:t>Not a hazardous composition</w:t>
            </w:r>
          </w:p>
        </w:tc>
      </w:tr>
      <w:tr w:rsidR="00C8095B" w:rsidRPr="003A39DA" w:rsidTr="00C8095B">
        <w:trPr>
          <w:cantSplit/>
          <w:trHeight w:val="441"/>
          <w:jc w:val="center"/>
        </w:trPr>
        <w:tc>
          <w:tcPr>
            <w:tcW w:w="2698" w:type="dxa"/>
            <w:gridSpan w:val="2"/>
            <w:tcBorders>
              <w:top w:val="single" w:sz="4" w:space="0" w:color="auto"/>
              <w:left w:val="single" w:sz="4" w:space="0" w:color="auto"/>
              <w:bottom w:val="single" w:sz="4" w:space="0" w:color="auto"/>
              <w:right w:val="single" w:sz="4" w:space="0" w:color="auto"/>
            </w:tcBorders>
          </w:tcPr>
          <w:p w:rsidR="00C8095B" w:rsidRPr="00ED56DC" w:rsidRDefault="00C8095B" w:rsidP="00C8095B">
            <w:pPr>
              <w:pStyle w:val="ab"/>
              <w:spacing w:before="60" w:after="60"/>
              <w:rPr>
                <w:b/>
              </w:rPr>
            </w:pPr>
            <w:r>
              <w:rPr>
                <w:bCs/>
                <w:sz w:val="20"/>
                <w:szCs w:val="20"/>
              </w:rPr>
              <w:t>Signal Word:</w:t>
            </w:r>
          </w:p>
        </w:tc>
        <w:tc>
          <w:tcPr>
            <w:tcW w:w="5837" w:type="dxa"/>
            <w:gridSpan w:val="4"/>
            <w:tcBorders>
              <w:top w:val="single" w:sz="4" w:space="0" w:color="auto"/>
              <w:left w:val="single" w:sz="4" w:space="0" w:color="auto"/>
              <w:bottom w:val="single" w:sz="4" w:space="0" w:color="auto"/>
              <w:right w:val="single" w:sz="4" w:space="0" w:color="auto"/>
            </w:tcBorders>
          </w:tcPr>
          <w:p w:rsidR="00C8095B" w:rsidRPr="00C8095B" w:rsidRDefault="00C8095B" w:rsidP="00C8095B">
            <w:pPr>
              <w:pStyle w:val="ab"/>
              <w:spacing w:before="60" w:after="60"/>
              <w:rPr>
                <w:bCs/>
              </w:rPr>
            </w:pPr>
            <w:r w:rsidRPr="00C8095B">
              <w:rPr>
                <w:bCs/>
                <w:sz w:val="22"/>
                <w:szCs w:val="22"/>
              </w:rPr>
              <w:t>N/A</w:t>
            </w:r>
          </w:p>
        </w:tc>
      </w:tr>
      <w:tr w:rsidR="00C8095B" w:rsidRPr="007A3F3B" w:rsidTr="00D375AB">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C8095B" w:rsidRDefault="00C8095B" w:rsidP="00C8095B">
            <w:pPr>
              <w:pStyle w:val="ab"/>
              <w:spacing w:before="60" w:after="60"/>
              <w:rPr>
                <w:bCs/>
                <w:sz w:val="20"/>
                <w:szCs w:val="20"/>
              </w:rPr>
            </w:pPr>
            <w:r w:rsidRPr="00C9693D">
              <w:rPr>
                <w:sz w:val="20"/>
                <w:szCs w:val="22"/>
              </w:rPr>
              <w:t>Category:</w:t>
            </w:r>
          </w:p>
        </w:tc>
        <w:tc>
          <w:tcPr>
            <w:tcW w:w="5837" w:type="dxa"/>
            <w:gridSpan w:val="4"/>
            <w:tcBorders>
              <w:top w:val="single" w:sz="4" w:space="0" w:color="auto"/>
              <w:left w:val="single" w:sz="4" w:space="0" w:color="auto"/>
              <w:bottom w:val="single" w:sz="4" w:space="0" w:color="auto"/>
              <w:right w:val="single" w:sz="4" w:space="0" w:color="auto"/>
            </w:tcBorders>
          </w:tcPr>
          <w:p w:rsidR="00C8095B" w:rsidRPr="00C8095B" w:rsidRDefault="00C8095B" w:rsidP="00C8095B">
            <w:pPr>
              <w:pStyle w:val="ab"/>
              <w:spacing w:before="60" w:after="60"/>
              <w:rPr>
                <w:bCs/>
              </w:rPr>
            </w:pPr>
            <w:r w:rsidRPr="00C8095B">
              <w:rPr>
                <w:bCs/>
                <w:sz w:val="20"/>
                <w:szCs w:val="20"/>
              </w:rPr>
              <w:t>N/A</w:t>
            </w:r>
          </w:p>
        </w:tc>
      </w:tr>
      <w:tr w:rsidR="00C8095B" w:rsidRPr="00B71648"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C8095B" w:rsidRDefault="00C8095B" w:rsidP="00C8095B">
            <w:pPr>
              <w:pStyle w:val="ab"/>
              <w:tabs>
                <w:tab w:val="right" w:pos="2483"/>
              </w:tabs>
              <w:spacing w:before="120" w:after="60"/>
              <w:rPr>
                <w:sz w:val="20"/>
                <w:szCs w:val="22"/>
              </w:rPr>
            </w:pPr>
            <w:r w:rsidRPr="00C30B5F">
              <w:rPr>
                <w:sz w:val="20"/>
                <w:szCs w:val="22"/>
              </w:rPr>
              <w:t>Hazard description</w:t>
            </w:r>
            <w:r>
              <w:rPr>
                <w:sz w:val="20"/>
                <w:szCs w:val="22"/>
              </w:rPr>
              <w:tab/>
            </w:r>
          </w:p>
        </w:tc>
        <w:tc>
          <w:tcPr>
            <w:tcW w:w="5837" w:type="dxa"/>
            <w:gridSpan w:val="4"/>
            <w:tcBorders>
              <w:top w:val="single" w:sz="4" w:space="0" w:color="auto"/>
              <w:left w:val="single" w:sz="4" w:space="0" w:color="auto"/>
              <w:bottom w:val="single" w:sz="4" w:space="0" w:color="auto"/>
              <w:right w:val="single" w:sz="4" w:space="0" w:color="auto"/>
            </w:tcBorders>
          </w:tcPr>
          <w:p w:rsidR="00C8095B" w:rsidRPr="00C8095B" w:rsidRDefault="00C8095B" w:rsidP="00C8095B">
            <w:pPr>
              <w:pStyle w:val="ab"/>
              <w:spacing w:before="60" w:after="60"/>
              <w:rPr>
                <w:bCs/>
              </w:rPr>
            </w:pPr>
            <w:r w:rsidRPr="00C8095B">
              <w:rPr>
                <w:bCs/>
                <w:sz w:val="22"/>
                <w:szCs w:val="22"/>
              </w:rPr>
              <w:t>N/A</w:t>
            </w:r>
          </w:p>
        </w:tc>
      </w:tr>
      <w:tr w:rsidR="00EF01E8" w:rsidRPr="00B71648"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EF01E8" w:rsidRPr="00C30B5F" w:rsidRDefault="00EF01E8" w:rsidP="00C8095B">
            <w:pPr>
              <w:pStyle w:val="ab"/>
              <w:tabs>
                <w:tab w:val="right" w:pos="2483"/>
              </w:tabs>
              <w:spacing w:before="120" w:after="60"/>
              <w:rPr>
                <w:sz w:val="20"/>
                <w:szCs w:val="22"/>
              </w:rPr>
            </w:pPr>
            <w:r>
              <w:rPr>
                <w:sz w:val="20"/>
                <w:szCs w:val="22"/>
              </w:rPr>
              <w:t>Intended Use</w:t>
            </w:r>
          </w:p>
        </w:tc>
        <w:tc>
          <w:tcPr>
            <w:tcW w:w="5837" w:type="dxa"/>
            <w:gridSpan w:val="4"/>
            <w:tcBorders>
              <w:top w:val="single" w:sz="4" w:space="0" w:color="auto"/>
              <w:left w:val="single" w:sz="4" w:space="0" w:color="auto"/>
              <w:bottom w:val="single" w:sz="4" w:space="0" w:color="auto"/>
              <w:right w:val="single" w:sz="4" w:space="0" w:color="auto"/>
            </w:tcBorders>
          </w:tcPr>
          <w:p w:rsidR="00EF01E8" w:rsidRPr="00C8095B" w:rsidRDefault="00C07ABF" w:rsidP="00C8095B">
            <w:pPr>
              <w:pStyle w:val="ab"/>
              <w:spacing w:before="60" w:after="60"/>
              <w:rPr>
                <w:bCs/>
                <w:sz w:val="22"/>
                <w:szCs w:val="22"/>
              </w:rPr>
            </w:pPr>
            <w:r>
              <w:rPr>
                <w:bCs/>
                <w:sz w:val="22"/>
                <w:szCs w:val="22"/>
              </w:rPr>
              <w:t xml:space="preserve">Surface disinfectant Biocide </w:t>
            </w:r>
            <w:r w:rsidRPr="00DF1227">
              <w:rPr>
                <w:b/>
                <w:sz w:val="22"/>
                <w:szCs w:val="22"/>
              </w:rPr>
              <w:t>Type PT2</w:t>
            </w:r>
            <w:r>
              <w:rPr>
                <w:bCs/>
                <w:sz w:val="22"/>
                <w:szCs w:val="22"/>
              </w:rPr>
              <w:t xml:space="preserve"> according BPR </w:t>
            </w:r>
            <w:r w:rsidRPr="00C07ABF">
              <w:rPr>
                <w:bCs/>
                <w:sz w:val="20"/>
                <w:szCs w:val="20"/>
              </w:rPr>
              <w:t>BIOCIDAL PRODUCT REGULATION EU 528/2012</w:t>
            </w:r>
          </w:p>
        </w:tc>
      </w:tr>
      <w:tr w:rsidR="00EF01E8" w:rsidRPr="005A79C5"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EF01E8" w:rsidRPr="00EF01E8" w:rsidRDefault="00EF01E8" w:rsidP="00EF01E8">
            <w:pPr>
              <w:pStyle w:val="ab"/>
              <w:spacing w:before="60" w:after="60"/>
              <w:rPr>
                <w:b/>
                <w:bCs/>
                <w:sz w:val="20"/>
                <w:szCs w:val="22"/>
              </w:rPr>
            </w:pPr>
            <w:r w:rsidRPr="00EF01E8">
              <w:rPr>
                <w:b/>
                <w:bCs/>
                <w:sz w:val="20"/>
                <w:szCs w:val="22"/>
              </w:rPr>
              <w:t>P-Codes</w:t>
            </w:r>
          </w:p>
        </w:tc>
        <w:tc>
          <w:tcPr>
            <w:tcW w:w="5837" w:type="dxa"/>
            <w:gridSpan w:val="4"/>
            <w:tcBorders>
              <w:top w:val="single" w:sz="4" w:space="0" w:color="auto"/>
              <w:left w:val="single" w:sz="4" w:space="0" w:color="auto"/>
              <w:bottom w:val="single" w:sz="4" w:space="0" w:color="auto"/>
              <w:right w:val="single" w:sz="4" w:space="0" w:color="auto"/>
            </w:tcBorders>
          </w:tcPr>
          <w:p w:rsidR="00EF01E8" w:rsidRPr="008E738B" w:rsidRDefault="00EF01E8" w:rsidP="00EF01E8">
            <w:pPr>
              <w:pStyle w:val="ab"/>
              <w:spacing w:before="60" w:after="60"/>
              <w:rPr>
                <w:bCs/>
                <w:sz w:val="22"/>
                <w:szCs w:val="22"/>
              </w:rPr>
            </w:pPr>
            <w:r w:rsidRPr="00EF01E8">
              <w:rPr>
                <w:b/>
                <w:sz w:val="22"/>
                <w:szCs w:val="22"/>
              </w:rPr>
              <w:t>P102</w:t>
            </w:r>
            <w:r>
              <w:rPr>
                <w:bCs/>
                <w:sz w:val="22"/>
                <w:szCs w:val="22"/>
              </w:rPr>
              <w:t>: Keep out of reach of children</w:t>
            </w:r>
          </w:p>
        </w:tc>
      </w:tr>
      <w:tr w:rsidR="00EF01E8" w:rsidRPr="005A79C5"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EF01E8" w:rsidRPr="00EF01E8" w:rsidRDefault="00EF01E8" w:rsidP="00EF01E8">
            <w:pPr>
              <w:pStyle w:val="ab"/>
              <w:spacing w:before="60" w:after="60"/>
              <w:rPr>
                <w:b/>
                <w:bCs/>
                <w:sz w:val="20"/>
                <w:szCs w:val="22"/>
              </w:rPr>
            </w:pPr>
          </w:p>
        </w:tc>
        <w:tc>
          <w:tcPr>
            <w:tcW w:w="5837" w:type="dxa"/>
            <w:gridSpan w:val="4"/>
            <w:tcBorders>
              <w:top w:val="single" w:sz="4" w:space="0" w:color="auto"/>
              <w:left w:val="single" w:sz="4" w:space="0" w:color="auto"/>
              <w:bottom w:val="single" w:sz="4" w:space="0" w:color="auto"/>
              <w:right w:val="single" w:sz="4" w:space="0" w:color="auto"/>
            </w:tcBorders>
          </w:tcPr>
          <w:p w:rsidR="00EF01E8" w:rsidRPr="00EF01E8" w:rsidRDefault="00EF01E8" w:rsidP="00EF01E8">
            <w:pPr>
              <w:pStyle w:val="ab"/>
              <w:spacing w:before="60" w:after="60"/>
              <w:rPr>
                <w:b/>
                <w:sz w:val="22"/>
                <w:szCs w:val="22"/>
              </w:rPr>
            </w:pPr>
          </w:p>
        </w:tc>
      </w:tr>
      <w:tr w:rsidR="00EF01E8" w:rsidRPr="005A79C5" w:rsidTr="00EF01E8">
        <w:trPr>
          <w:cantSplit/>
          <w:trHeight w:val="253"/>
          <w:jc w:val="center"/>
        </w:trPr>
        <w:tc>
          <w:tcPr>
            <w:tcW w:w="2698" w:type="dxa"/>
            <w:gridSpan w:val="2"/>
            <w:tcBorders>
              <w:top w:val="single" w:sz="4" w:space="0" w:color="auto"/>
              <w:left w:val="single" w:sz="4" w:space="0" w:color="auto"/>
              <w:bottom w:val="single" w:sz="4" w:space="0" w:color="auto"/>
              <w:right w:val="single" w:sz="4" w:space="0" w:color="auto"/>
            </w:tcBorders>
          </w:tcPr>
          <w:p w:rsidR="00EF01E8" w:rsidRPr="00976141" w:rsidRDefault="00EF01E8" w:rsidP="00EF01E8">
            <w:pPr>
              <w:pStyle w:val="ab"/>
              <w:spacing w:before="120" w:after="60"/>
              <w:rPr>
                <w:b/>
                <w:bCs/>
                <w:sz w:val="20"/>
                <w:szCs w:val="22"/>
              </w:rPr>
            </w:pPr>
            <w:r w:rsidRPr="00976141">
              <w:rPr>
                <w:b/>
                <w:bCs/>
                <w:sz w:val="20"/>
                <w:szCs w:val="22"/>
              </w:rPr>
              <w:t>Emergency Overview</w:t>
            </w:r>
          </w:p>
        </w:tc>
        <w:tc>
          <w:tcPr>
            <w:tcW w:w="5837" w:type="dxa"/>
            <w:gridSpan w:val="4"/>
            <w:tcBorders>
              <w:top w:val="single" w:sz="4" w:space="0" w:color="auto"/>
              <w:left w:val="single" w:sz="4" w:space="0" w:color="auto"/>
              <w:bottom w:val="single" w:sz="4" w:space="0" w:color="auto"/>
              <w:right w:val="single" w:sz="4" w:space="0" w:color="auto"/>
            </w:tcBorders>
          </w:tcPr>
          <w:p w:rsidR="00EF01E8" w:rsidRPr="005A79C5" w:rsidRDefault="00EF01E8" w:rsidP="00EF01E8">
            <w:pPr>
              <w:bidi w:val="0"/>
              <w:spacing w:before="60" w:after="60"/>
              <w:rPr>
                <w:rFonts w:ascii="Arial" w:hAnsi="Arial" w:cs="Arial"/>
                <w:sz w:val="22"/>
                <w:szCs w:val="22"/>
                <w:highlight w:val="yellow"/>
                <w:lang w:eastAsia="en-US"/>
              </w:rPr>
            </w:pPr>
            <w:r>
              <w:rPr>
                <w:rFonts w:ascii="Arial" w:hAnsi="Arial" w:cs="Arial"/>
                <w:sz w:val="22"/>
                <w:szCs w:val="22"/>
                <w:lang w:eastAsia="en-US"/>
              </w:rPr>
              <w:t>Not expected when used according to instructions</w:t>
            </w:r>
          </w:p>
        </w:tc>
      </w:tr>
      <w:tr w:rsidR="00EF01E8" w:rsidRPr="005A79C5"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EF01E8" w:rsidRPr="00976141" w:rsidRDefault="00EF01E8" w:rsidP="00EF01E8">
            <w:pPr>
              <w:pStyle w:val="ab"/>
              <w:spacing w:before="120" w:after="60"/>
              <w:rPr>
                <w:b/>
                <w:bCs/>
                <w:sz w:val="20"/>
                <w:szCs w:val="22"/>
              </w:rPr>
            </w:pPr>
            <w:r w:rsidRPr="00976141">
              <w:rPr>
                <w:b/>
                <w:bCs/>
                <w:sz w:val="20"/>
                <w:szCs w:val="22"/>
              </w:rPr>
              <w:t>Routes of Entry</w:t>
            </w:r>
          </w:p>
        </w:tc>
        <w:tc>
          <w:tcPr>
            <w:tcW w:w="5837" w:type="dxa"/>
            <w:gridSpan w:val="4"/>
            <w:tcBorders>
              <w:top w:val="single" w:sz="4" w:space="0" w:color="auto"/>
              <w:left w:val="single" w:sz="4" w:space="0" w:color="auto"/>
              <w:bottom w:val="single" w:sz="4" w:space="0" w:color="auto"/>
              <w:right w:val="single" w:sz="4" w:space="0" w:color="auto"/>
            </w:tcBorders>
          </w:tcPr>
          <w:p w:rsidR="00EF01E8" w:rsidRPr="005A79C5" w:rsidRDefault="00EF01E8" w:rsidP="00EF01E8">
            <w:pPr>
              <w:pStyle w:val="ab"/>
              <w:spacing w:before="60" w:after="60"/>
              <w:rPr>
                <w:bCs/>
                <w:sz w:val="22"/>
                <w:szCs w:val="22"/>
                <w:highlight w:val="yellow"/>
              </w:rPr>
            </w:pPr>
            <w:r w:rsidRPr="007A3F3B">
              <w:rPr>
                <w:sz w:val="22"/>
                <w:szCs w:val="22"/>
                <w:lang w:eastAsia="en-US"/>
              </w:rPr>
              <w:t>Skin contact</w:t>
            </w:r>
            <w:r>
              <w:rPr>
                <w:sz w:val="22"/>
                <w:szCs w:val="22"/>
                <w:lang w:eastAsia="en-US"/>
              </w:rPr>
              <w:t>, possible eye contact – no hazard expected</w:t>
            </w:r>
          </w:p>
        </w:tc>
      </w:tr>
      <w:tr w:rsidR="00EF01E8" w:rsidRPr="005A79C5" w:rsidTr="00466703">
        <w:trPr>
          <w:cantSplit/>
          <w:jc w:val="center"/>
        </w:trPr>
        <w:tc>
          <w:tcPr>
            <w:tcW w:w="8535" w:type="dxa"/>
            <w:gridSpan w:val="6"/>
            <w:tcBorders>
              <w:top w:val="single" w:sz="4" w:space="0" w:color="auto"/>
              <w:left w:val="single" w:sz="4" w:space="0" w:color="auto"/>
              <w:bottom w:val="single" w:sz="4" w:space="0" w:color="auto"/>
              <w:right w:val="single" w:sz="4" w:space="0" w:color="auto"/>
            </w:tcBorders>
          </w:tcPr>
          <w:p w:rsidR="00EF01E8" w:rsidRPr="00614558" w:rsidRDefault="00EF01E8" w:rsidP="00EF01E8">
            <w:pPr>
              <w:pStyle w:val="ab"/>
              <w:spacing w:before="60" w:after="60"/>
              <w:rPr>
                <w:bCs/>
                <w:sz w:val="22"/>
                <w:szCs w:val="22"/>
              </w:rPr>
            </w:pPr>
            <w:r w:rsidRPr="00C12B51">
              <w:rPr>
                <w:b/>
                <w:bCs/>
                <w:sz w:val="20"/>
                <w:szCs w:val="22"/>
              </w:rPr>
              <w:t>Potential Acute Health effects</w:t>
            </w:r>
            <w:r w:rsidRPr="00C12B51">
              <w:rPr>
                <w:bCs/>
                <w:sz w:val="22"/>
                <w:szCs w:val="22"/>
              </w:rPr>
              <w:t>:</w:t>
            </w:r>
            <w:r>
              <w:rPr>
                <w:bCs/>
                <w:sz w:val="22"/>
                <w:szCs w:val="22"/>
              </w:rPr>
              <w:t xml:space="preserve"> No acute health hazard</w:t>
            </w:r>
          </w:p>
        </w:tc>
      </w:tr>
      <w:tr w:rsidR="00EF01E8" w:rsidRPr="00925134"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EF01E8" w:rsidRPr="00520888" w:rsidRDefault="00EF01E8" w:rsidP="00DF1227">
            <w:pPr>
              <w:pStyle w:val="ab"/>
              <w:spacing w:before="120" w:after="60"/>
              <w:rPr>
                <w:b/>
                <w:bCs/>
                <w:sz w:val="20"/>
                <w:szCs w:val="22"/>
              </w:rPr>
            </w:pPr>
            <w:r w:rsidRPr="00520888">
              <w:rPr>
                <w:b/>
                <w:bCs/>
                <w:sz w:val="20"/>
                <w:szCs w:val="22"/>
              </w:rPr>
              <w:t>Eyes</w:t>
            </w:r>
          </w:p>
        </w:tc>
        <w:tc>
          <w:tcPr>
            <w:tcW w:w="5837" w:type="dxa"/>
            <w:gridSpan w:val="4"/>
            <w:tcBorders>
              <w:top w:val="single" w:sz="4" w:space="0" w:color="auto"/>
              <w:left w:val="single" w:sz="4" w:space="0" w:color="auto"/>
              <w:bottom w:val="single" w:sz="4" w:space="0" w:color="auto"/>
              <w:right w:val="single" w:sz="4" w:space="0" w:color="auto"/>
            </w:tcBorders>
          </w:tcPr>
          <w:p w:rsidR="00EF01E8" w:rsidRPr="00925134" w:rsidRDefault="00EF01E8" w:rsidP="00EF01E8">
            <w:pPr>
              <w:pStyle w:val="ab"/>
              <w:tabs>
                <w:tab w:val="left" w:pos="3260"/>
              </w:tabs>
              <w:spacing w:before="60" w:after="60"/>
              <w:rPr>
                <w:bCs/>
                <w:sz w:val="22"/>
                <w:szCs w:val="22"/>
              </w:rPr>
            </w:pPr>
            <w:r w:rsidRPr="00925134">
              <w:rPr>
                <w:sz w:val="22"/>
                <w:szCs w:val="22"/>
                <w:lang w:eastAsia="en-US"/>
              </w:rPr>
              <w:t xml:space="preserve">This product </w:t>
            </w:r>
            <w:r>
              <w:rPr>
                <w:sz w:val="22"/>
                <w:szCs w:val="22"/>
                <w:lang w:eastAsia="en-US"/>
              </w:rPr>
              <w:t>may cause slight reversible eye irritation</w:t>
            </w:r>
          </w:p>
        </w:tc>
      </w:tr>
      <w:tr w:rsidR="00EF01E8" w:rsidRPr="005A79C5"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EF01E8" w:rsidRPr="00520888" w:rsidRDefault="00EF01E8" w:rsidP="00DF1227">
            <w:pPr>
              <w:pStyle w:val="ab"/>
              <w:spacing w:before="120" w:after="60"/>
              <w:rPr>
                <w:b/>
                <w:bCs/>
                <w:sz w:val="20"/>
                <w:szCs w:val="22"/>
              </w:rPr>
            </w:pPr>
            <w:r w:rsidRPr="00520888">
              <w:rPr>
                <w:b/>
                <w:bCs/>
                <w:sz w:val="20"/>
                <w:szCs w:val="22"/>
              </w:rPr>
              <w:t>Skin</w:t>
            </w:r>
          </w:p>
        </w:tc>
        <w:tc>
          <w:tcPr>
            <w:tcW w:w="5837" w:type="dxa"/>
            <w:gridSpan w:val="4"/>
            <w:tcBorders>
              <w:top w:val="single" w:sz="4" w:space="0" w:color="auto"/>
              <w:left w:val="single" w:sz="4" w:space="0" w:color="auto"/>
              <w:bottom w:val="single" w:sz="4" w:space="0" w:color="auto"/>
              <w:right w:val="single" w:sz="4" w:space="0" w:color="auto"/>
            </w:tcBorders>
          </w:tcPr>
          <w:p w:rsidR="00EF01E8" w:rsidRPr="005A79C5" w:rsidRDefault="00EF01E8" w:rsidP="00EF01E8">
            <w:pPr>
              <w:pStyle w:val="ab"/>
              <w:spacing w:before="60" w:after="60"/>
              <w:rPr>
                <w:bCs/>
                <w:sz w:val="22"/>
                <w:szCs w:val="22"/>
                <w:highlight w:val="yellow"/>
              </w:rPr>
            </w:pPr>
            <w:r>
              <w:rPr>
                <w:sz w:val="22"/>
                <w:szCs w:val="22"/>
                <w:lang w:eastAsia="en-US"/>
              </w:rPr>
              <w:t>No effect is expected on healthy skin</w:t>
            </w:r>
          </w:p>
        </w:tc>
      </w:tr>
      <w:tr w:rsidR="00EF01E8" w:rsidRPr="00925134"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EF01E8" w:rsidRPr="00520888" w:rsidRDefault="00EF01E8" w:rsidP="00DF1227">
            <w:pPr>
              <w:pStyle w:val="ab"/>
              <w:spacing w:before="120" w:after="60"/>
              <w:rPr>
                <w:b/>
                <w:bCs/>
                <w:sz w:val="20"/>
                <w:szCs w:val="22"/>
              </w:rPr>
            </w:pPr>
            <w:r w:rsidRPr="00520888">
              <w:rPr>
                <w:b/>
                <w:bCs/>
                <w:sz w:val="20"/>
                <w:szCs w:val="22"/>
              </w:rPr>
              <w:t>Inhalation</w:t>
            </w:r>
          </w:p>
        </w:tc>
        <w:tc>
          <w:tcPr>
            <w:tcW w:w="5837" w:type="dxa"/>
            <w:gridSpan w:val="4"/>
            <w:tcBorders>
              <w:top w:val="single" w:sz="4" w:space="0" w:color="auto"/>
              <w:left w:val="single" w:sz="4" w:space="0" w:color="auto"/>
              <w:bottom w:val="single" w:sz="4" w:space="0" w:color="auto"/>
              <w:right w:val="single" w:sz="4" w:space="0" w:color="auto"/>
            </w:tcBorders>
          </w:tcPr>
          <w:p w:rsidR="00EF01E8" w:rsidRPr="00925134" w:rsidRDefault="00EF01E8" w:rsidP="00EF01E8">
            <w:pPr>
              <w:pStyle w:val="ab"/>
              <w:spacing w:before="60" w:after="60"/>
              <w:rPr>
                <w:bCs/>
                <w:sz w:val="22"/>
                <w:szCs w:val="22"/>
              </w:rPr>
            </w:pPr>
            <w:r w:rsidRPr="00925134">
              <w:rPr>
                <w:sz w:val="22"/>
                <w:szCs w:val="22"/>
                <w:lang w:eastAsia="en-US"/>
              </w:rPr>
              <w:t>Not an expected route of entry.</w:t>
            </w:r>
          </w:p>
        </w:tc>
      </w:tr>
      <w:tr w:rsidR="00EF01E8" w:rsidRPr="00925134"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EF01E8" w:rsidRPr="00520888" w:rsidRDefault="00EF01E8" w:rsidP="00DF1227">
            <w:pPr>
              <w:pStyle w:val="ab"/>
              <w:spacing w:before="120" w:after="60"/>
              <w:rPr>
                <w:b/>
                <w:bCs/>
                <w:sz w:val="20"/>
                <w:szCs w:val="22"/>
              </w:rPr>
            </w:pPr>
            <w:r w:rsidRPr="00520888">
              <w:rPr>
                <w:b/>
                <w:bCs/>
                <w:sz w:val="20"/>
                <w:szCs w:val="22"/>
              </w:rPr>
              <w:t>ingestion</w:t>
            </w:r>
          </w:p>
        </w:tc>
        <w:tc>
          <w:tcPr>
            <w:tcW w:w="5837" w:type="dxa"/>
            <w:gridSpan w:val="4"/>
            <w:tcBorders>
              <w:top w:val="single" w:sz="4" w:space="0" w:color="auto"/>
              <w:left w:val="single" w:sz="4" w:space="0" w:color="auto"/>
              <w:bottom w:val="single" w:sz="4" w:space="0" w:color="auto"/>
              <w:right w:val="single" w:sz="4" w:space="0" w:color="auto"/>
            </w:tcBorders>
          </w:tcPr>
          <w:p w:rsidR="00EF01E8" w:rsidRPr="00925134" w:rsidRDefault="00EF01E8" w:rsidP="00EF01E8">
            <w:pPr>
              <w:pStyle w:val="ab"/>
              <w:spacing w:before="60" w:after="60"/>
              <w:rPr>
                <w:bCs/>
                <w:sz w:val="22"/>
                <w:szCs w:val="22"/>
              </w:rPr>
            </w:pPr>
            <w:r w:rsidRPr="00925134">
              <w:rPr>
                <w:sz w:val="22"/>
                <w:szCs w:val="22"/>
                <w:lang w:eastAsia="en-US"/>
              </w:rPr>
              <w:t xml:space="preserve">Not an expected route of entry. Ingestion may cause </w:t>
            </w:r>
            <w:r>
              <w:rPr>
                <w:sz w:val="22"/>
                <w:szCs w:val="22"/>
                <w:lang w:eastAsia="en-US"/>
              </w:rPr>
              <w:t xml:space="preserve">temporary </w:t>
            </w:r>
            <w:r w:rsidRPr="00925134">
              <w:rPr>
                <w:sz w:val="22"/>
                <w:szCs w:val="22"/>
                <w:lang w:eastAsia="en-US"/>
              </w:rPr>
              <w:t>nausea, dizziness, gastrointestinal irritation</w:t>
            </w:r>
          </w:p>
        </w:tc>
      </w:tr>
      <w:tr w:rsidR="00EF01E8" w:rsidTr="00466703">
        <w:trPr>
          <w:cantSplit/>
          <w:trHeight w:hRule="exact" w:val="227"/>
          <w:jc w:val="center"/>
        </w:trPr>
        <w:tc>
          <w:tcPr>
            <w:tcW w:w="8535" w:type="dxa"/>
            <w:gridSpan w:val="6"/>
            <w:tcBorders>
              <w:top w:val="single" w:sz="4" w:space="0" w:color="auto"/>
              <w:left w:val="nil"/>
              <w:bottom w:val="single" w:sz="4" w:space="0" w:color="auto"/>
              <w:right w:val="nil"/>
            </w:tcBorders>
          </w:tcPr>
          <w:p w:rsidR="00EF01E8" w:rsidRDefault="00EF01E8" w:rsidP="00EF01E8">
            <w:pPr>
              <w:pStyle w:val="ab"/>
              <w:spacing w:before="60" w:after="60"/>
              <w:rPr>
                <w:bCs/>
                <w:sz w:val="22"/>
                <w:szCs w:val="22"/>
              </w:rPr>
            </w:pPr>
          </w:p>
        </w:tc>
      </w:tr>
      <w:tr w:rsidR="00EF01E8" w:rsidTr="00466703">
        <w:trPr>
          <w:cantSplit/>
          <w:jc w:val="center"/>
        </w:trPr>
        <w:tc>
          <w:tcPr>
            <w:tcW w:w="8535" w:type="dxa"/>
            <w:gridSpan w:val="6"/>
            <w:tcBorders>
              <w:top w:val="single" w:sz="4" w:space="0" w:color="auto"/>
              <w:left w:val="single" w:sz="4" w:space="0" w:color="auto"/>
              <w:bottom w:val="nil"/>
              <w:right w:val="single" w:sz="4" w:space="0" w:color="auto"/>
            </w:tcBorders>
            <w:shd w:val="clear" w:color="auto" w:fill="E6E6E6"/>
          </w:tcPr>
          <w:p w:rsidR="00EF01E8" w:rsidRPr="00837733" w:rsidRDefault="00EF01E8" w:rsidP="00EF01E8">
            <w:pPr>
              <w:pStyle w:val="ab"/>
              <w:spacing w:before="60" w:after="60"/>
              <w:rPr>
                <w:bCs/>
                <w:sz w:val="22"/>
                <w:szCs w:val="22"/>
              </w:rPr>
            </w:pPr>
            <w:r>
              <w:rPr>
                <w:b/>
                <w:bCs/>
              </w:rPr>
              <w:t>3. COMPOSITION OF PRODUCT</w:t>
            </w:r>
          </w:p>
        </w:tc>
      </w:tr>
      <w:tr w:rsidR="00EF01E8" w:rsidRPr="003A39DA" w:rsidTr="00466703">
        <w:trPr>
          <w:cantSplit/>
          <w:trHeight w:val="362"/>
          <w:jc w:val="center"/>
        </w:trPr>
        <w:tc>
          <w:tcPr>
            <w:tcW w:w="2698" w:type="dxa"/>
            <w:gridSpan w:val="2"/>
            <w:tcBorders>
              <w:top w:val="single" w:sz="4" w:space="0" w:color="auto"/>
              <w:left w:val="single" w:sz="4" w:space="0" w:color="auto"/>
              <w:bottom w:val="single" w:sz="4" w:space="0" w:color="auto"/>
              <w:right w:val="single" w:sz="4" w:space="0" w:color="auto"/>
            </w:tcBorders>
          </w:tcPr>
          <w:p w:rsidR="00EF01E8" w:rsidRPr="00A3697D" w:rsidRDefault="00EF01E8" w:rsidP="00EF01E8">
            <w:pPr>
              <w:autoSpaceDE w:val="0"/>
              <w:autoSpaceDN w:val="0"/>
              <w:bidi w:val="0"/>
              <w:adjustRightInd w:val="0"/>
              <w:spacing w:before="120"/>
              <w:rPr>
                <w:rFonts w:ascii="Arial" w:hAnsi="Arial" w:cs="Arial"/>
                <w:szCs w:val="22"/>
                <w:lang w:eastAsia="fr-FR"/>
              </w:rPr>
            </w:pPr>
            <w:r w:rsidRPr="009B60E6">
              <w:rPr>
                <w:rFonts w:ascii="Arial" w:hAnsi="Arial" w:cs="Arial"/>
                <w:szCs w:val="22"/>
                <w:lang w:eastAsia="fr-FR"/>
              </w:rPr>
              <w:t>Chemical characterization</w:t>
            </w:r>
          </w:p>
        </w:tc>
        <w:tc>
          <w:tcPr>
            <w:tcW w:w="5837" w:type="dxa"/>
            <w:gridSpan w:val="4"/>
            <w:tcBorders>
              <w:top w:val="single" w:sz="4" w:space="0" w:color="auto"/>
              <w:left w:val="single" w:sz="4" w:space="0" w:color="auto"/>
              <w:bottom w:val="single" w:sz="4" w:space="0" w:color="auto"/>
              <w:right w:val="single" w:sz="4" w:space="0" w:color="auto"/>
            </w:tcBorders>
          </w:tcPr>
          <w:p w:rsidR="00EF01E8" w:rsidRDefault="00EF01E8" w:rsidP="00EF01E8">
            <w:pPr>
              <w:pStyle w:val="ab"/>
              <w:spacing w:before="60" w:after="60"/>
              <w:rPr>
                <w:rFonts w:cs="Miriam"/>
                <w:lang w:val="pt-BR" w:eastAsia="he-IL"/>
              </w:rPr>
            </w:pPr>
            <w:r>
              <w:rPr>
                <w:rFonts w:cs="Miriam"/>
                <w:lang w:val="pt-BR" w:eastAsia="he-IL"/>
              </w:rPr>
              <w:t>N / A (mixture)</w:t>
            </w:r>
          </w:p>
        </w:tc>
      </w:tr>
      <w:tr w:rsidR="00EF01E8"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EF01E8" w:rsidRPr="009B60E6" w:rsidRDefault="00EF01E8" w:rsidP="00EF01E8">
            <w:pPr>
              <w:autoSpaceDE w:val="0"/>
              <w:autoSpaceDN w:val="0"/>
              <w:bidi w:val="0"/>
              <w:adjustRightInd w:val="0"/>
              <w:spacing w:before="120"/>
              <w:rPr>
                <w:rFonts w:ascii="Arial" w:hAnsi="Arial" w:cs="Arial"/>
                <w:szCs w:val="22"/>
                <w:lang w:eastAsia="fr-FR"/>
              </w:rPr>
            </w:pPr>
            <w:r w:rsidRPr="009B60E6">
              <w:rPr>
                <w:rFonts w:ascii="Arial" w:hAnsi="Arial" w:cs="Arial"/>
                <w:szCs w:val="22"/>
                <w:lang w:eastAsia="fr-FR"/>
              </w:rPr>
              <w:t>Description</w:t>
            </w:r>
          </w:p>
        </w:tc>
        <w:tc>
          <w:tcPr>
            <w:tcW w:w="5837" w:type="dxa"/>
            <w:gridSpan w:val="4"/>
            <w:tcBorders>
              <w:top w:val="single" w:sz="4" w:space="0" w:color="auto"/>
              <w:left w:val="single" w:sz="4" w:space="0" w:color="auto"/>
              <w:bottom w:val="single" w:sz="4" w:space="0" w:color="auto"/>
              <w:right w:val="single" w:sz="4" w:space="0" w:color="auto"/>
            </w:tcBorders>
          </w:tcPr>
          <w:p w:rsidR="00EF01E8" w:rsidRPr="00D75239" w:rsidRDefault="00EF01E8" w:rsidP="00EF01E8">
            <w:pPr>
              <w:pStyle w:val="ab"/>
              <w:spacing w:before="60" w:after="60"/>
              <w:rPr>
                <w:bCs/>
              </w:rPr>
            </w:pPr>
            <w:r w:rsidRPr="00D75239">
              <w:rPr>
                <w:bCs/>
              </w:rPr>
              <w:t>Mixture of substances listed below with nonhazardous ingredients.</w:t>
            </w:r>
            <w:r>
              <w:rPr>
                <w:bCs/>
              </w:rPr>
              <w:t xml:space="preserve"> </w:t>
            </w:r>
          </w:p>
        </w:tc>
      </w:tr>
      <w:tr w:rsidR="00EF01E8"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EF01E8" w:rsidRPr="008B5714" w:rsidRDefault="00EF01E8" w:rsidP="00EF01E8">
            <w:pPr>
              <w:bidi w:val="0"/>
              <w:spacing w:before="120" w:after="120"/>
              <w:rPr>
                <w:rFonts w:ascii="Arial" w:hAnsi="Arial" w:cs="Arial"/>
                <w:lang w:eastAsia="en-US"/>
              </w:rPr>
            </w:pPr>
            <w:r w:rsidRPr="008B5714">
              <w:rPr>
                <w:rFonts w:ascii="Arial" w:hAnsi="Arial" w:cs="Arial"/>
                <w:lang w:eastAsia="en-US"/>
              </w:rPr>
              <w:t xml:space="preserve">Content of </w:t>
            </w:r>
            <w:r w:rsidRPr="00EF2C27">
              <w:rPr>
                <w:rFonts w:ascii="Arial" w:hAnsi="Arial" w:cs="Arial"/>
                <w:b/>
                <w:bCs/>
                <w:lang w:eastAsia="en-US"/>
              </w:rPr>
              <w:t>Heavy metals</w:t>
            </w:r>
            <w:r w:rsidRPr="008B5714">
              <w:rPr>
                <w:rFonts w:ascii="Arial" w:hAnsi="Arial" w:cs="Arial"/>
                <w:lang w:eastAsia="en-US"/>
              </w:rPr>
              <w:t xml:space="preserve"> in packaging materials</w:t>
            </w:r>
            <w:r>
              <w:rPr>
                <w:rFonts w:ascii="Arial" w:hAnsi="Arial" w:cs="Arial"/>
                <w:lang w:eastAsia="en-US"/>
              </w:rPr>
              <w:br/>
              <w:t>(</w:t>
            </w:r>
            <w:r w:rsidRPr="00EF2C27">
              <w:rPr>
                <w:rFonts w:ascii="Arial" w:hAnsi="Arial" w:cs="Arial"/>
                <w:b/>
                <w:bCs/>
                <w:lang w:eastAsia="en-US"/>
              </w:rPr>
              <w:t xml:space="preserve">Directive </w:t>
            </w:r>
            <w:r>
              <w:rPr>
                <w:rFonts w:ascii="Arial" w:hAnsi="Arial" w:cs="Arial"/>
                <w:b/>
                <w:bCs/>
                <w:lang w:eastAsia="en-US"/>
              </w:rPr>
              <w:t>94</w:t>
            </w:r>
            <w:r w:rsidRPr="00EF2C27">
              <w:rPr>
                <w:rFonts w:ascii="Arial" w:hAnsi="Arial" w:cs="Arial"/>
                <w:b/>
                <w:bCs/>
                <w:lang w:eastAsia="en-US"/>
              </w:rPr>
              <w:t>/62/EG</w:t>
            </w:r>
            <w:r>
              <w:rPr>
                <w:rFonts w:ascii="Arial" w:hAnsi="Arial" w:cs="Arial"/>
                <w:lang w:eastAsia="en-US"/>
              </w:rPr>
              <w:t>)</w:t>
            </w:r>
          </w:p>
        </w:tc>
        <w:tc>
          <w:tcPr>
            <w:tcW w:w="5837" w:type="dxa"/>
            <w:gridSpan w:val="4"/>
            <w:tcBorders>
              <w:top w:val="single" w:sz="4" w:space="0" w:color="auto"/>
              <w:left w:val="single" w:sz="4" w:space="0" w:color="auto"/>
              <w:bottom w:val="single" w:sz="4" w:space="0" w:color="auto"/>
              <w:right w:val="single" w:sz="4" w:space="0" w:color="auto"/>
            </w:tcBorders>
          </w:tcPr>
          <w:p w:rsidR="00EF01E8" w:rsidRPr="00DD6971" w:rsidRDefault="00EF01E8" w:rsidP="00EF01E8">
            <w:pPr>
              <w:bidi w:val="0"/>
              <w:spacing w:before="120" w:after="120"/>
              <w:rPr>
                <w:rFonts w:ascii="Arial" w:hAnsi="Arial" w:cs="Arial"/>
                <w:sz w:val="24"/>
                <w:szCs w:val="24"/>
                <w:lang w:eastAsia="en-US"/>
              </w:rPr>
            </w:pPr>
            <w:r w:rsidRPr="00DD6971">
              <w:rPr>
                <w:rFonts w:ascii="Arial" w:hAnsi="Arial" w:cs="Arial"/>
                <w:sz w:val="24"/>
                <w:szCs w:val="24"/>
                <w:lang w:eastAsia="en-US"/>
              </w:rPr>
              <w:t xml:space="preserve">The concentration of the following metals: </w:t>
            </w:r>
            <w:proofErr w:type="spellStart"/>
            <w:r w:rsidRPr="00A45840">
              <w:rPr>
                <w:rFonts w:ascii="Arial" w:hAnsi="Arial" w:cs="Arial"/>
                <w:b/>
                <w:bCs/>
                <w:sz w:val="24"/>
                <w:szCs w:val="24"/>
                <w:lang w:eastAsia="en-US"/>
              </w:rPr>
              <w:t>Pb</w:t>
            </w:r>
            <w:proofErr w:type="spellEnd"/>
            <w:r w:rsidRPr="00A45840">
              <w:rPr>
                <w:rFonts w:ascii="Arial" w:hAnsi="Arial" w:cs="Arial"/>
                <w:b/>
                <w:bCs/>
                <w:sz w:val="24"/>
                <w:szCs w:val="24"/>
                <w:lang w:eastAsia="en-US"/>
              </w:rPr>
              <w:t>, Cd, Hg, Cr</w:t>
            </w:r>
            <w:r w:rsidRPr="00A45840">
              <w:rPr>
                <w:rFonts w:ascii="Arial" w:hAnsi="Arial" w:cs="Arial"/>
                <w:b/>
                <w:bCs/>
                <w:sz w:val="26"/>
                <w:szCs w:val="26"/>
                <w:vertAlign w:val="superscript"/>
                <w:lang w:eastAsia="en-US"/>
              </w:rPr>
              <w:t>+6</w:t>
            </w:r>
            <w:r w:rsidRPr="00A45840">
              <w:rPr>
                <w:rFonts w:ascii="Arial" w:hAnsi="Arial" w:cs="Arial"/>
                <w:b/>
                <w:bCs/>
                <w:sz w:val="24"/>
                <w:szCs w:val="24"/>
                <w:lang w:eastAsia="en-US"/>
              </w:rPr>
              <w:t xml:space="preserve"> </w:t>
            </w:r>
            <w:r w:rsidRPr="00C132FD">
              <w:rPr>
                <w:rFonts w:ascii="Arial" w:hAnsi="Arial" w:cs="Arial"/>
                <w:sz w:val="22"/>
                <w:szCs w:val="22"/>
                <w:lang w:eastAsia="en-US"/>
              </w:rPr>
              <w:t>(Hexavalent)</w:t>
            </w:r>
            <w:r w:rsidRPr="00C132FD">
              <w:rPr>
                <w:rFonts w:ascii="Arial" w:hAnsi="Arial" w:cs="Arial"/>
                <w:sz w:val="26"/>
                <w:szCs w:val="26"/>
                <w:lang w:eastAsia="en-US"/>
              </w:rPr>
              <w:t xml:space="preserve"> </w:t>
            </w:r>
            <w:r w:rsidRPr="00DD6971">
              <w:rPr>
                <w:rFonts w:ascii="Arial" w:hAnsi="Arial" w:cs="Arial"/>
                <w:sz w:val="24"/>
                <w:szCs w:val="24"/>
                <w:lang w:eastAsia="en-US"/>
              </w:rPr>
              <w:t>is</w:t>
            </w:r>
            <w:r w:rsidRPr="001907CA">
              <w:rPr>
                <w:rFonts w:ascii="Arial" w:hAnsi="Arial" w:cs="Arial"/>
                <w:sz w:val="24"/>
                <w:szCs w:val="24"/>
                <w:lang w:eastAsia="en-US"/>
              </w:rPr>
              <w:t xml:space="preserve">: </w:t>
            </w:r>
            <w:r w:rsidRPr="001907CA">
              <w:rPr>
                <w:rFonts w:ascii="Arial" w:hAnsi="Arial" w:cs="Arial"/>
                <w:lang w:eastAsia="en-US"/>
              </w:rPr>
              <w:t xml:space="preserve">(less than) </w:t>
            </w:r>
            <w:r w:rsidRPr="001907CA">
              <w:rPr>
                <w:rFonts w:ascii="Arial" w:hAnsi="Arial" w:cs="Arial"/>
                <w:sz w:val="24"/>
                <w:szCs w:val="24"/>
                <w:lang w:eastAsia="en-US"/>
              </w:rPr>
              <w:t xml:space="preserve">&lt; </w:t>
            </w:r>
            <w:r>
              <w:rPr>
                <w:rFonts w:ascii="Arial" w:hAnsi="Arial" w:cs="Arial"/>
                <w:sz w:val="24"/>
                <w:szCs w:val="24"/>
                <w:lang w:eastAsia="en-US"/>
              </w:rPr>
              <w:t>50</w:t>
            </w:r>
            <w:r w:rsidRPr="001907CA">
              <w:rPr>
                <w:rFonts w:ascii="Arial" w:hAnsi="Arial" w:cs="Arial"/>
                <w:sz w:val="24"/>
                <w:szCs w:val="24"/>
                <w:lang w:eastAsia="en-US"/>
              </w:rPr>
              <w:t xml:space="preserve"> ppm.</w:t>
            </w:r>
          </w:p>
        </w:tc>
      </w:tr>
      <w:tr w:rsidR="00EF01E8" w:rsidTr="00466703">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EF01E8" w:rsidRPr="00F363FD" w:rsidRDefault="00EF01E8" w:rsidP="00EF01E8">
            <w:pPr>
              <w:bidi w:val="0"/>
              <w:spacing w:before="120" w:after="120"/>
              <w:rPr>
                <w:rFonts w:ascii="Arial" w:hAnsi="Arial" w:cs="Arial"/>
                <w:lang w:eastAsia="en-US"/>
              </w:rPr>
            </w:pPr>
            <w:r>
              <w:rPr>
                <w:rFonts w:ascii="Arial" w:hAnsi="Arial" w:cs="Arial"/>
                <w:lang w:eastAsia="en-US"/>
              </w:rPr>
              <w:t xml:space="preserve">Presence of </w:t>
            </w:r>
            <w:r w:rsidRPr="00185A01">
              <w:rPr>
                <w:rFonts w:ascii="Arial" w:hAnsi="Arial" w:cs="Arial"/>
                <w:b/>
                <w:bCs/>
                <w:sz w:val="22"/>
                <w:szCs w:val="22"/>
                <w:lang w:eastAsia="en-US"/>
              </w:rPr>
              <w:t>PAH</w:t>
            </w:r>
            <w:r>
              <w:rPr>
                <w:rFonts w:ascii="Arial" w:hAnsi="Arial" w:cs="Arial"/>
                <w:lang w:eastAsia="en-US"/>
              </w:rPr>
              <w:t xml:space="preserve">s </w:t>
            </w:r>
          </w:p>
        </w:tc>
        <w:tc>
          <w:tcPr>
            <w:tcW w:w="5837" w:type="dxa"/>
            <w:gridSpan w:val="4"/>
            <w:tcBorders>
              <w:top w:val="single" w:sz="4" w:space="0" w:color="auto"/>
              <w:left w:val="single" w:sz="4" w:space="0" w:color="auto"/>
              <w:bottom w:val="single" w:sz="4" w:space="0" w:color="auto"/>
              <w:right w:val="single" w:sz="4" w:space="0" w:color="auto"/>
            </w:tcBorders>
          </w:tcPr>
          <w:p w:rsidR="00EF01E8" w:rsidRPr="00DD6971" w:rsidRDefault="00EF01E8" w:rsidP="00EF01E8">
            <w:pPr>
              <w:bidi w:val="0"/>
              <w:spacing w:before="120" w:after="120"/>
              <w:rPr>
                <w:rFonts w:ascii="Arial" w:hAnsi="Arial" w:cs="Arial"/>
                <w:sz w:val="24"/>
                <w:szCs w:val="24"/>
                <w:lang w:eastAsia="en-US"/>
              </w:rPr>
            </w:pPr>
            <w:r w:rsidRPr="00DD6971">
              <w:rPr>
                <w:rFonts w:ascii="Arial" w:hAnsi="Arial" w:cs="Arial"/>
                <w:sz w:val="24"/>
                <w:szCs w:val="24"/>
                <w:lang w:eastAsia="en-US"/>
              </w:rPr>
              <w:t xml:space="preserve">The product does not contain any </w:t>
            </w:r>
            <w:r w:rsidRPr="00185A01">
              <w:rPr>
                <w:rFonts w:ascii="Arial" w:hAnsi="Arial" w:cs="Arial"/>
                <w:b/>
                <w:bCs/>
                <w:sz w:val="24"/>
                <w:szCs w:val="24"/>
                <w:lang w:eastAsia="en-US"/>
              </w:rPr>
              <w:t>Polycyclic aromatic hydrocarbons</w:t>
            </w:r>
          </w:p>
        </w:tc>
      </w:tr>
      <w:tr w:rsidR="00EF01E8" w:rsidTr="00BE6FEA">
        <w:trPr>
          <w:cantSplit/>
          <w:jc w:val="center"/>
        </w:trPr>
        <w:tc>
          <w:tcPr>
            <w:tcW w:w="2698" w:type="dxa"/>
            <w:gridSpan w:val="2"/>
            <w:tcBorders>
              <w:top w:val="single" w:sz="4" w:space="0" w:color="auto"/>
              <w:left w:val="single" w:sz="4" w:space="0" w:color="auto"/>
              <w:bottom w:val="single" w:sz="4" w:space="0" w:color="auto"/>
              <w:right w:val="single" w:sz="4" w:space="0" w:color="auto"/>
            </w:tcBorders>
          </w:tcPr>
          <w:p w:rsidR="00EF01E8" w:rsidRPr="00F363FD" w:rsidRDefault="00EF01E8" w:rsidP="00EF01E8">
            <w:pPr>
              <w:tabs>
                <w:tab w:val="right" w:pos="2483"/>
              </w:tabs>
              <w:bidi w:val="0"/>
              <w:spacing w:before="120" w:after="120"/>
              <w:rPr>
                <w:rFonts w:ascii="Arial" w:hAnsi="Arial" w:cs="Arial"/>
                <w:lang w:eastAsia="en-US"/>
              </w:rPr>
            </w:pPr>
            <w:r w:rsidRPr="00F363FD">
              <w:rPr>
                <w:rFonts w:ascii="Arial" w:hAnsi="Arial" w:cs="Arial"/>
                <w:lang w:eastAsia="en-US"/>
              </w:rPr>
              <w:t>Type of detergent</w:t>
            </w:r>
            <w:r>
              <w:rPr>
                <w:rFonts w:ascii="Arial" w:hAnsi="Arial" w:cs="Arial"/>
                <w:lang w:eastAsia="en-US"/>
              </w:rPr>
              <w:t>:</w:t>
            </w:r>
            <w:r>
              <w:rPr>
                <w:rFonts w:ascii="Arial" w:hAnsi="Arial" w:cs="Arial"/>
                <w:lang w:eastAsia="en-US"/>
              </w:rPr>
              <w:tab/>
            </w:r>
          </w:p>
        </w:tc>
        <w:tc>
          <w:tcPr>
            <w:tcW w:w="5837" w:type="dxa"/>
            <w:gridSpan w:val="4"/>
            <w:tcBorders>
              <w:top w:val="single" w:sz="4" w:space="0" w:color="auto"/>
              <w:left w:val="single" w:sz="4" w:space="0" w:color="auto"/>
              <w:bottom w:val="single" w:sz="4" w:space="0" w:color="auto"/>
              <w:right w:val="single" w:sz="4" w:space="0" w:color="auto"/>
            </w:tcBorders>
          </w:tcPr>
          <w:p w:rsidR="00EF01E8" w:rsidRPr="00DD6971" w:rsidRDefault="00EF01E8" w:rsidP="00EF01E8">
            <w:pPr>
              <w:bidi w:val="0"/>
              <w:spacing w:before="120" w:after="120"/>
              <w:rPr>
                <w:rFonts w:ascii="Arial" w:hAnsi="Arial" w:cs="Arial"/>
                <w:sz w:val="24"/>
                <w:szCs w:val="24"/>
                <w:lang w:eastAsia="en-US"/>
              </w:rPr>
            </w:pPr>
            <w:r>
              <w:rPr>
                <w:rFonts w:ascii="Arial" w:hAnsi="Arial" w:cs="Arial"/>
                <w:sz w:val="24"/>
                <w:szCs w:val="24"/>
                <w:lang w:eastAsia="en-US"/>
              </w:rPr>
              <w:t>No detergents present</w:t>
            </w:r>
          </w:p>
        </w:tc>
      </w:tr>
      <w:tr w:rsidR="00EF01E8" w:rsidTr="00BE6FEA">
        <w:trPr>
          <w:cantSplit/>
          <w:trHeight w:val="1372"/>
          <w:jc w:val="center"/>
        </w:trPr>
        <w:tc>
          <w:tcPr>
            <w:tcW w:w="2698" w:type="dxa"/>
            <w:gridSpan w:val="2"/>
            <w:vMerge w:val="restart"/>
            <w:tcBorders>
              <w:top w:val="single" w:sz="4" w:space="0" w:color="auto"/>
              <w:left w:val="single" w:sz="4" w:space="0" w:color="auto"/>
              <w:right w:val="single" w:sz="4" w:space="0" w:color="auto"/>
            </w:tcBorders>
          </w:tcPr>
          <w:p w:rsidR="00EF01E8" w:rsidRPr="009B60E6" w:rsidRDefault="00EF01E8" w:rsidP="00EF01E8">
            <w:pPr>
              <w:autoSpaceDE w:val="0"/>
              <w:autoSpaceDN w:val="0"/>
              <w:bidi w:val="0"/>
              <w:adjustRightInd w:val="0"/>
              <w:spacing w:before="120"/>
              <w:rPr>
                <w:rFonts w:ascii="Arial" w:hAnsi="Arial" w:cs="Arial"/>
                <w:szCs w:val="22"/>
                <w:lang w:eastAsia="fr-FR"/>
              </w:rPr>
            </w:pPr>
            <w:r w:rsidRPr="009B60E6">
              <w:rPr>
                <w:rFonts w:ascii="Arial" w:hAnsi="Arial" w:cs="Arial"/>
                <w:szCs w:val="22"/>
                <w:lang w:eastAsia="fr-FR"/>
              </w:rPr>
              <w:t>Dangerous components</w:t>
            </w:r>
          </w:p>
          <w:p w:rsidR="00EF01E8" w:rsidRPr="009B60E6" w:rsidRDefault="00EF01E8" w:rsidP="00EF01E8">
            <w:pPr>
              <w:autoSpaceDE w:val="0"/>
              <w:autoSpaceDN w:val="0"/>
              <w:bidi w:val="0"/>
              <w:adjustRightInd w:val="0"/>
              <w:spacing w:before="120"/>
              <w:rPr>
                <w:rFonts w:ascii="Arial" w:hAnsi="Arial" w:cs="Arial"/>
                <w:szCs w:val="22"/>
                <w:lang w:eastAsia="fr-FR"/>
              </w:rPr>
            </w:pPr>
          </w:p>
        </w:tc>
        <w:tc>
          <w:tcPr>
            <w:tcW w:w="5837" w:type="dxa"/>
            <w:gridSpan w:val="4"/>
            <w:tcBorders>
              <w:top w:val="single" w:sz="4" w:space="0" w:color="auto"/>
              <w:left w:val="single" w:sz="4" w:space="0" w:color="auto"/>
              <w:bottom w:val="single" w:sz="4" w:space="0" w:color="auto"/>
              <w:right w:val="single" w:sz="4" w:space="0" w:color="auto"/>
            </w:tcBorders>
          </w:tcPr>
          <w:p w:rsidR="00EF01E8" w:rsidRDefault="00EF01E8" w:rsidP="00EF01E8">
            <w:pPr>
              <w:pStyle w:val="ab"/>
              <w:tabs>
                <w:tab w:val="right" w:pos="1729"/>
              </w:tabs>
              <w:spacing w:before="60" w:after="120"/>
              <w:jc w:val="both"/>
              <w:rPr>
                <w:bCs/>
              </w:rPr>
            </w:pPr>
            <w:r w:rsidRPr="00FE3D6C">
              <w:rPr>
                <w:bCs/>
                <w:noProof/>
                <w:rtl/>
                <w:lang w:eastAsia="en-US"/>
              </w:rPr>
              <mc:AlternateContent>
                <mc:Choice Requires="wps">
                  <w:drawing>
                    <wp:anchor distT="45720" distB="45720" distL="114300" distR="114300" simplePos="0" relativeHeight="251854848" behindDoc="0" locked="0" layoutInCell="1" allowOverlap="1" wp14:anchorId="703D354E" wp14:editId="7732E03A">
                      <wp:simplePos x="0" y="0"/>
                      <wp:positionH relativeFrom="column">
                        <wp:posOffset>2289926</wp:posOffset>
                      </wp:positionH>
                      <wp:positionV relativeFrom="paragraph">
                        <wp:posOffset>160968</wp:posOffset>
                      </wp:positionV>
                      <wp:extent cx="1203960" cy="605155"/>
                      <wp:effectExtent l="0" t="0" r="0" b="444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03960" cy="605155"/>
                              </a:xfrm>
                              <a:prstGeom prst="rect">
                                <a:avLst/>
                              </a:prstGeom>
                              <a:noFill/>
                              <a:ln w="9525">
                                <a:noFill/>
                                <a:miter lim="800000"/>
                                <a:headEnd/>
                                <a:tailEnd/>
                              </a:ln>
                            </wps:spPr>
                            <wps:txbx>
                              <w:txbxContent>
                                <w:p w:rsidR="00EF01E8" w:rsidRDefault="00EF01E8" w:rsidP="00FE3D6C">
                                  <w:pPr>
                                    <w:jc w:val="center"/>
                                    <w:rPr>
                                      <w:rtl/>
                                      <w:cs/>
                                    </w:rPr>
                                  </w:pPr>
                                  <w:r>
                                    <w:rPr>
                                      <w:noProof/>
                                      <w:lang w:eastAsia="en-US"/>
                                    </w:rPr>
                                    <w:drawing>
                                      <wp:inline distT="0" distB="0" distL="0" distR="0" wp14:anchorId="6EA35E4E" wp14:editId="0C65C90E">
                                        <wp:extent cx="1113674" cy="521594"/>
                                        <wp:effectExtent l="0" t="0" r="0" b="0"/>
                                        <wp:docPr id="289" name="תמונה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26912" cy="52779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D354E" id="_x0000_t202" coordsize="21600,21600" o:spt="202" path="m,l,21600r21600,l21600,xe">
                      <v:stroke joinstyle="miter"/>
                      <v:path gradientshapeok="t" o:connecttype="rect"/>
                    </v:shapetype>
                    <v:shape id="תיבת טקסט 2" o:spid="_x0000_s1026" type="#_x0000_t202" style="position:absolute;left:0;text-align:left;margin-left:180.3pt;margin-top:12.65pt;width:94.8pt;height:47.65pt;flip:x;z-index:25185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" filled="f" stroked="f">
                      <v:textbox>
                        <w:txbxContent>
                          <w:p w:rsidR="00EF01E8" w:rsidRDefault="00EF01E8" w:rsidP="00FE3D6C">
                            <w:pPr>
                              <w:jc w:val="center"/>
                              <w:rPr>
                                <w:rtl/>
                                <w:cs/>
                              </w:rPr>
                            </w:pPr>
                            <w:r>
                              <w:rPr>
                                <w:noProof/>
                                <w:lang w:eastAsia="en-US"/>
                              </w:rPr>
                              <w:drawing>
                                <wp:inline distT="0" distB="0" distL="0" distR="0" wp14:anchorId="6EA35E4E" wp14:editId="0C65C90E">
                                  <wp:extent cx="1113674" cy="521594"/>
                                  <wp:effectExtent l="0" t="0" r="0" b="0"/>
                                  <wp:docPr id="289" name="תמונה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26912" cy="527794"/>
                                          </a:xfrm>
                                          <a:prstGeom prst="rect">
                                            <a:avLst/>
                                          </a:prstGeom>
                                        </pic:spPr>
                                      </pic:pic>
                                    </a:graphicData>
                                  </a:graphic>
                                </wp:inline>
                              </w:drawing>
                            </w:r>
                          </w:p>
                        </w:txbxContent>
                      </v:textbox>
                      <w10:wrap type="square"/>
                    </v:shape>
                  </w:pict>
                </mc:Fallback>
              </mc:AlternateContent>
            </w:r>
            <w:r>
              <w:rPr>
                <w:b/>
                <w:sz w:val="18"/>
                <w:szCs w:val="18"/>
                <w:u w:val="single"/>
              </w:rPr>
              <w:t>SOLVENT</w:t>
            </w:r>
            <w:r>
              <w:rPr>
                <w:bCs/>
              </w:rPr>
              <w:t>:</w:t>
            </w:r>
          </w:p>
          <w:p w:rsidR="00EF01E8" w:rsidRDefault="00EF01E8" w:rsidP="00D77E0C">
            <w:pPr>
              <w:pStyle w:val="ab"/>
              <w:spacing w:before="60" w:after="60"/>
              <w:rPr>
                <w:b/>
                <w:bCs/>
                <w:sz w:val="22"/>
                <w:szCs w:val="22"/>
              </w:rPr>
            </w:pPr>
            <w:r>
              <w:rPr>
                <w:bCs/>
              </w:rPr>
              <w:t xml:space="preserve">CAS: </w:t>
            </w:r>
            <w:r>
              <w:rPr>
                <w:bCs/>
              </w:rPr>
              <w:tab/>
            </w:r>
            <w:r>
              <w:rPr>
                <w:bCs/>
              </w:rPr>
              <w:tab/>
            </w:r>
            <w:r>
              <w:rPr>
                <w:lang w:eastAsia="en-US"/>
              </w:rPr>
              <w:t>64-17-5</w:t>
            </w:r>
            <w:r>
              <w:rPr>
                <w:bCs/>
              </w:rPr>
              <w:t>: (</w:t>
            </w:r>
            <w:r w:rsidR="00D77E0C">
              <w:rPr>
                <w:bCs/>
              </w:rPr>
              <w:t>0.1</w:t>
            </w:r>
            <w:r>
              <w:rPr>
                <w:bCs/>
              </w:rPr>
              <w:t>%≥)</w:t>
            </w:r>
            <w:r>
              <w:rPr>
                <w:bCs/>
              </w:rPr>
              <w:br/>
              <w:t xml:space="preserve">INCI: </w:t>
            </w:r>
            <w:r>
              <w:rPr>
                <w:bCs/>
              </w:rPr>
              <w:tab/>
            </w:r>
            <w:r>
              <w:rPr>
                <w:bCs/>
              </w:rPr>
              <w:tab/>
            </w:r>
            <w:r>
              <w:rPr>
                <w:b/>
                <w:sz w:val="22"/>
                <w:szCs w:val="22"/>
              </w:rPr>
              <w:t>Ethyl Alcohol</w:t>
            </w:r>
            <w:r>
              <w:rPr>
                <w:b/>
                <w:sz w:val="22"/>
                <w:szCs w:val="22"/>
              </w:rPr>
              <w:br/>
            </w:r>
          </w:p>
          <w:p w:rsidR="00EF01E8" w:rsidRPr="002F4FF7" w:rsidRDefault="00EF01E8" w:rsidP="009168BA">
            <w:pPr>
              <w:pStyle w:val="ab"/>
              <w:spacing w:before="60" w:after="60"/>
              <w:rPr>
                <w:b/>
                <w:sz w:val="22"/>
                <w:szCs w:val="22"/>
              </w:rPr>
            </w:pPr>
            <w:r>
              <w:rPr>
                <w:b/>
                <w:bCs/>
                <w:sz w:val="22"/>
                <w:szCs w:val="22"/>
              </w:rPr>
              <w:t xml:space="preserve">Hazard Class: </w:t>
            </w:r>
            <w:r w:rsidRPr="009168BA">
              <w:rPr>
                <w:b/>
                <w:bCs/>
                <w:sz w:val="22"/>
                <w:szCs w:val="22"/>
              </w:rPr>
              <w:t>Flammable Liquid cat. 2</w:t>
            </w:r>
            <w:r>
              <w:rPr>
                <w:b/>
                <w:bCs/>
                <w:sz w:val="22"/>
                <w:szCs w:val="22"/>
              </w:rPr>
              <w:br/>
            </w:r>
            <w:r>
              <w:rPr>
                <w:b/>
                <w:bCs/>
                <w:sz w:val="22"/>
                <w:szCs w:val="22"/>
              </w:rPr>
              <w:tab/>
            </w:r>
            <w:r>
              <w:rPr>
                <w:b/>
                <w:bCs/>
                <w:sz w:val="22"/>
                <w:szCs w:val="22"/>
              </w:rPr>
              <w:tab/>
            </w:r>
            <w:r w:rsidR="009168BA">
              <w:rPr>
                <w:b/>
                <w:bCs/>
                <w:sz w:val="22"/>
                <w:szCs w:val="22"/>
              </w:rPr>
              <w:t xml:space="preserve">  </w:t>
            </w:r>
            <w:r w:rsidRPr="009168BA">
              <w:rPr>
                <w:b/>
                <w:bCs/>
                <w:sz w:val="22"/>
                <w:szCs w:val="22"/>
              </w:rPr>
              <w:t>Eye irritation cat. 2A</w:t>
            </w:r>
            <w:r>
              <w:rPr>
                <w:b/>
                <w:bCs/>
                <w:sz w:val="20"/>
                <w:szCs w:val="20"/>
              </w:rPr>
              <w:br/>
            </w:r>
            <w:r>
              <w:rPr>
                <w:b/>
                <w:bCs/>
                <w:sz w:val="20"/>
                <w:szCs w:val="20"/>
              </w:rPr>
              <w:tab/>
            </w:r>
            <w:r>
              <w:rPr>
                <w:b/>
                <w:bCs/>
                <w:sz w:val="20"/>
                <w:szCs w:val="20"/>
              </w:rPr>
              <w:tab/>
            </w:r>
            <w:r>
              <w:rPr>
                <w:b/>
                <w:bCs/>
                <w:sz w:val="22"/>
                <w:szCs w:val="22"/>
              </w:rPr>
              <w:t xml:space="preserve">        </w:t>
            </w:r>
            <w:r>
              <w:rPr>
                <w:b/>
                <w:bCs/>
                <w:sz w:val="22"/>
                <w:szCs w:val="22"/>
              </w:rPr>
              <w:tab/>
            </w:r>
            <w:r>
              <w:rPr>
                <w:b/>
                <w:bCs/>
                <w:sz w:val="22"/>
                <w:szCs w:val="22"/>
              </w:rPr>
              <w:tab/>
            </w:r>
            <w:r>
              <w:rPr>
                <w:b/>
                <w:bCs/>
                <w:sz w:val="22"/>
                <w:szCs w:val="22"/>
              </w:rPr>
              <w:br/>
              <w:t xml:space="preserve">Signal word: </w:t>
            </w:r>
            <w:r>
              <w:rPr>
                <w:b/>
                <w:bCs/>
                <w:sz w:val="22"/>
                <w:szCs w:val="22"/>
              </w:rPr>
              <w:tab/>
            </w:r>
            <w:r w:rsidR="009168BA">
              <w:rPr>
                <w:b/>
                <w:bCs/>
                <w:sz w:val="22"/>
                <w:szCs w:val="22"/>
              </w:rPr>
              <w:t xml:space="preserve">  </w:t>
            </w:r>
            <w:r>
              <w:rPr>
                <w:b/>
                <w:bCs/>
                <w:sz w:val="22"/>
                <w:szCs w:val="22"/>
              </w:rPr>
              <w:t>Danger</w:t>
            </w:r>
            <w:r>
              <w:rPr>
                <w:b/>
                <w:bCs/>
                <w:sz w:val="22"/>
                <w:szCs w:val="22"/>
              </w:rPr>
              <w:br/>
              <w:t xml:space="preserve">H-codes:  </w:t>
            </w:r>
            <w:r w:rsidR="009168BA">
              <w:rPr>
                <w:b/>
                <w:bCs/>
                <w:sz w:val="22"/>
                <w:szCs w:val="22"/>
              </w:rPr>
              <w:tab/>
              <w:t xml:space="preserve">  </w:t>
            </w:r>
            <w:r w:rsidRPr="001928E6">
              <w:rPr>
                <w:b/>
                <w:bCs/>
                <w:sz w:val="22"/>
                <w:szCs w:val="22"/>
              </w:rPr>
              <w:t>H</w:t>
            </w:r>
            <w:r>
              <w:rPr>
                <w:b/>
                <w:bCs/>
                <w:sz w:val="22"/>
                <w:szCs w:val="22"/>
              </w:rPr>
              <w:t xml:space="preserve">225 </w:t>
            </w:r>
            <w:r>
              <w:rPr>
                <w:b/>
                <w:sz w:val="22"/>
                <w:szCs w:val="22"/>
              </w:rPr>
              <w:t xml:space="preserve"> H319</w:t>
            </w:r>
          </w:p>
        </w:tc>
      </w:tr>
      <w:tr w:rsidR="00EF01E8" w:rsidTr="00466703">
        <w:trPr>
          <w:cantSplit/>
          <w:trHeight w:val="1504"/>
          <w:jc w:val="center"/>
        </w:trPr>
        <w:tc>
          <w:tcPr>
            <w:tcW w:w="2698" w:type="dxa"/>
            <w:gridSpan w:val="2"/>
            <w:vMerge/>
            <w:tcBorders>
              <w:left w:val="single" w:sz="4" w:space="0" w:color="auto"/>
              <w:right w:val="single" w:sz="4" w:space="0" w:color="auto"/>
            </w:tcBorders>
          </w:tcPr>
          <w:p w:rsidR="00EF01E8" w:rsidRPr="009B60E6" w:rsidRDefault="00EF01E8" w:rsidP="00EF01E8">
            <w:pPr>
              <w:pStyle w:val="ab"/>
              <w:spacing w:before="60" w:after="60"/>
              <w:rPr>
                <w:szCs w:val="22"/>
              </w:rPr>
            </w:pPr>
          </w:p>
        </w:tc>
        <w:tc>
          <w:tcPr>
            <w:tcW w:w="5837" w:type="dxa"/>
            <w:gridSpan w:val="4"/>
            <w:tcBorders>
              <w:top w:val="single" w:sz="4" w:space="0" w:color="auto"/>
              <w:left w:val="single" w:sz="4" w:space="0" w:color="auto"/>
              <w:right w:val="single" w:sz="4" w:space="0" w:color="auto"/>
            </w:tcBorders>
          </w:tcPr>
          <w:p w:rsidR="00DE73D2" w:rsidRDefault="00CA51C0" w:rsidP="00D77E0C">
            <w:pPr>
              <w:pStyle w:val="ab"/>
              <w:spacing w:before="60" w:after="60"/>
              <w:rPr>
                <w:bCs/>
              </w:rPr>
            </w:pPr>
            <w:r>
              <w:rPr>
                <w:b/>
                <w:noProof/>
                <w:sz w:val="18"/>
                <w:szCs w:val="18"/>
                <w:lang w:eastAsia="en-US"/>
              </w:rPr>
              <mc:AlternateContent>
                <mc:Choice Requires="wps">
                  <w:drawing>
                    <wp:anchor distT="0" distB="0" distL="114300" distR="114300" simplePos="0" relativeHeight="251852800" behindDoc="1" locked="0" layoutInCell="1" allowOverlap="1" wp14:anchorId="09C44468" wp14:editId="4980F9F6">
                      <wp:simplePos x="0" y="0"/>
                      <wp:positionH relativeFrom="column">
                        <wp:posOffset>2844800</wp:posOffset>
                      </wp:positionH>
                      <wp:positionV relativeFrom="paragraph">
                        <wp:posOffset>115570</wp:posOffset>
                      </wp:positionV>
                      <wp:extent cx="682625" cy="605155"/>
                      <wp:effectExtent l="0" t="0" r="3175" b="4445"/>
                      <wp:wrapTight wrapText="bothSides">
                        <wp:wrapPolygon edited="0">
                          <wp:start x="0" y="0"/>
                          <wp:lineTo x="0" y="21079"/>
                          <wp:lineTo x="21098" y="21079"/>
                          <wp:lineTo x="21098" y="0"/>
                          <wp:lineTo x="0" y="0"/>
                        </wp:wrapPolygon>
                      </wp:wrapTight>
                      <wp:docPr id="1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2625" cy="605155"/>
                              </a:xfrm>
                              <a:prstGeom prst="rect">
                                <a:avLst/>
                              </a:prstGeom>
                              <a:solidFill>
                                <a:srgbClr val="FFFFFF"/>
                              </a:solidFill>
                              <a:ln w="9525">
                                <a:noFill/>
                                <a:miter lim="800000"/>
                                <a:headEnd/>
                                <a:tailEnd/>
                              </a:ln>
                            </wps:spPr>
                            <wps:txbx>
                              <w:txbxContent>
                                <w:p w:rsidR="00EF01E8" w:rsidRDefault="00CA51C0" w:rsidP="0032040E">
                                  <w:pPr>
                                    <w:jc w:val="center"/>
                                    <w:rPr>
                                      <w:rtl/>
                                      <w:cs/>
                                    </w:rPr>
                                  </w:pPr>
                                  <w:r w:rsidRPr="00CA51C0">
                                    <w:rPr>
                                      <w:noProof/>
                                      <w:rtl/>
                                      <w:lang w:eastAsia="en-US"/>
                                    </w:rPr>
                                    <w:drawing>
                                      <wp:inline distT="0" distB="0" distL="0" distR="0">
                                        <wp:extent cx="490308" cy="498763"/>
                                        <wp:effectExtent l="0" t="0" r="5080" b="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562" cy="506142"/>
                                                </a:xfrm>
                                                <a:prstGeom prst="rect">
                                                  <a:avLst/>
                                                </a:prstGeom>
                                                <a:noFill/>
                                                <a:ln>
                                                  <a:noFill/>
                                                </a:ln>
                                              </pic:spPr>
                                            </pic:pic>
                                          </a:graphicData>
                                        </a:graphic>
                                      </wp:inline>
                                    </w:drawing>
                                  </w:r>
                                  <w:r w:rsidR="00EF01E8">
                                    <w:rPr>
                                      <w:noProof/>
                                      <w:rtl/>
                                      <w:lang w:eastAsia="en-US"/>
                                    </w:rPr>
                                    <w:drawing>
                                      <wp:inline distT="0" distB="0" distL="0" distR="0" wp14:anchorId="61DAD6EC" wp14:editId="237411E6">
                                        <wp:extent cx="490855" cy="490855"/>
                                        <wp:effectExtent l="0" t="0" r="4445" b="4445"/>
                                        <wp:docPr id="291" name="תמונה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855" cy="4908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44468" id="_x0000_s1027" type="#_x0000_t202" style="position:absolute;margin-left:224pt;margin-top:9.1pt;width:53.75pt;height:47.65pt;flip:x;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" stroked="f">
                      <v:textbox>
                        <w:txbxContent>
                          <w:p w:rsidR="00EF01E8" w:rsidRDefault="00CA51C0" w:rsidP="0032040E">
                            <w:pPr>
                              <w:jc w:val="center"/>
                              <w:rPr>
                                <w:rtl/>
                                <w:cs/>
                              </w:rPr>
                            </w:pPr>
                            <w:r w:rsidRPr="00CA51C0">
                              <w:rPr>
                                <w:noProof/>
                                <w:rtl/>
                                <w:lang w:eastAsia="en-US"/>
                              </w:rPr>
                              <w:drawing>
                                <wp:inline distT="0" distB="0" distL="0" distR="0">
                                  <wp:extent cx="490308" cy="498763"/>
                                  <wp:effectExtent l="0" t="0" r="5080" b="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562" cy="506142"/>
                                          </a:xfrm>
                                          <a:prstGeom prst="rect">
                                            <a:avLst/>
                                          </a:prstGeom>
                                          <a:noFill/>
                                          <a:ln>
                                            <a:noFill/>
                                          </a:ln>
                                        </pic:spPr>
                                      </pic:pic>
                                    </a:graphicData>
                                  </a:graphic>
                                </wp:inline>
                              </w:drawing>
                            </w:r>
                            <w:r w:rsidR="00EF01E8">
                              <w:rPr>
                                <w:noProof/>
                                <w:rtl/>
                                <w:lang w:eastAsia="en-US"/>
                              </w:rPr>
                              <w:drawing>
                                <wp:inline distT="0" distB="0" distL="0" distR="0" wp14:anchorId="61DAD6EC" wp14:editId="237411E6">
                                  <wp:extent cx="490855" cy="490855"/>
                                  <wp:effectExtent l="0" t="0" r="4445" b="4445"/>
                                  <wp:docPr id="291" name="תמונה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855" cy="490855"/>
                                          </a:xfrm>
                                          <a:prstGeom prst="rect">
                                            <a:avLst/>
                                          </a:prstGeom>
                                          <a:noFill/>
                                          <a:ln>
                                            <a:noFill/>
                                          </a:ln>
                                        </pic:spPr>
                                      </pic:pic>
                                    </a:graphicData>
                                  </a:graphic>
                                </wp:inline>
                              </w:drawing>
                            </w:r>
                          </w:p>
                        </w:txbxContent>
                      </v:textbox>
                      <w10:wrap type="tight"/>
                    </v:shape>
                  </w:pict>
                </mc:Fallback>
              </mc:AlternateContent>
            </w:r>
            <w:r w:rsidR="00DE73D2">
              <w:rPr>
                <w:b/>
                <w:sz w:val="18"/>
                <w:szCs w:val="18"/>
                <w:u w:val="single"/>
              </w:rPr>
              <w:t>SOLVENT</w:t>
            </w:r>
            <w:r w:rsidR="00DE73D2">
              <w:rPr>
                <w:bCs/>
              </w:rPr>
              <w:t>:</w:t>
            </w:r>
          </w:p>
          <w:p w:rsidR="00EF01E8" w:rsidRDefault="00EF01E8" w:rsidP="00A7188A">
            <w:pPr>
              <w:pStyle w:val="ab"/>
              <w:spacing w:before="60" w:after="60"/>
              <w:rPr>
                <w:b/>
                <w:bCs/>
                <w:sz w:val="22"/>
                <w:szCs w:val="22"/>
              </w:rPr>
            </w:pPr>
            <w:r>
              <w:rPr>
                <w:bCs/>
              </w:rPr>
              <w:t xml:space="preserve">CAS: </w:t>
            </w:r>
            <w:r w:rsidR="00CA51C0" w:rsidRPr="00CA51C0">
              <w:rPr>
                <w:bCs/>
              </w:rPr>
              <w:t>107-21-1</w:t>
            </w:r>
            <w:r>
              <w:rPr>
                <w:bCs/>
              </w:rPr>
              <w:t>.</w:t>
            </w:r>
            <w:r>
              <w:rPr>
                <w:bCs/>
              </w:rPr>
              <w:tab/>
            </w:r>
            <w:r>
              <w:rPr>
                <w:bCs/>
              </w:rPr>
              <w:tab/>
            </w:r>
            <w:r>
              <w:rPr>
                <w:bCs/>
              </w:rPr>
              <w:br/>
              <w:t xml:space="preserve">INCI: </w:t>
            </w:r>
            <w:r w:rsidR="00DE73D2">
              <w:rPr>
                <w:rFonts w:hint="cs"/>
                <w:bCs/>
              </w:rPr>
              <w:t>M</w:t>
            </w:r>
            <w:r w:rsidR="00DE73D2">
              <w:rPr>
                <w:bCs/>
              </w:rPr>
              <w:t>onoethylene Glycol</w:t>
            </w:r>
            <w:r w:rsidRPr="00FF777C">
              <w:rPr>
                <w:bCs/>
              </w:rPr>
              <w:t xml:space="preserve"> </w:t>
            </w:r>
            <w:r>
              <w:rPr>
                <w:bCs/>
              </w:rPr>
              <w:t>(</w:t>
            </w:r>
            <w:proofErr w:type="gramStart"/>
            <w:r w:rsidR="00A7188A">
              <w:rPr>
                <w:bCs/>
              </w:rPr>
              <w:t>0.1%</w:t>
            </w:r>
            <w:proofErr w:type="gramEnd"/>
            <w:r w:rsidR="00DE73D2">
              <w:rPr>
                <w:bCs/>
              </w:rPr>
              <w:t>≥)</w:t>
            </w:r>
            <w:r>
              <w:rPr>
                <w:bCs/>
              </w:rPr>
              <w:t>.</w:t>
            </w:r>
          </w:p>
          <w:p w:rsidR="00EF01E8" w:rsidRDefault="00EF01E8" w:rsidP="00E2657C">
            <w:pPr>
              <w:pStyle w:val="ab"/>
              <w:spacing w:before="60" w:after="60"/>
              <w:rPr>
                <w:b/>
                <w:bCs/>
                <w:sz w:val="22"/>
                <w:szCs w:val="22"/>
              </w:rPr>
            </w:pPr>
            <w:r>
              <w:rPr>
                <w:b/>
                <w:bCs/>
                <w:sz w:val="22"/>
                <w:szCs w:val="22"/>
              </w:rPr>
              <w:t xml:space="preserve">Hazard Class: </w:t>
            </w:r>
            <w:r w:rsidR="00E2657C">
              <w:rPr>
                <w:b/>
                <w:bCs/>
                <w:sz w:val="22"/>
                <w:szCs w:val="22"/>
              </w:rPr>
              <w:t>STOT, RE</w:t>
            </w:r>
            <w:r>
              <w:rPr>
                <w:b/>
                <w:bCs/>
                <w:sz w:val="22"/>
                <w:szCs w:val="22"/>
              </w:rPr>
              <w:t xml:space="preserve">, </w:t>
            </w:r>
            <w:r w:rsidR="00E2657C">
              <w:rPr>
                <w:b/>
                <w:bCs/>
                <w:sz w:val="22"/>
                <w:szCs w:val="22"/>
              </w:rPr>
              <w:t xml:space="preserve">Oral, </w:t>
            </w:r>
            <w:r>
              <w:rPr>
                <w:b/>
                <w:bCs/>
                <w:sz w:val="22"/>
                <w:szCs w:val="22"/>
              </w:rPr>
              <w:t xml:space="preserve">cat. </w:t>
            </w:r>
            <w:r w:rsidR="00E2657C">
              <w:rPr>
                <w:b/>
                <w:bCs/>
                <w:sz w:val="22"/>
                <w:szCs w:val="22"/>
              </w:rPr>
              <w:t>2</w:t>
            </w:r>
            <w:r>
              <w:rPr>
                <w:b/>
                <w:bCs/>
                <w:sz w:val="22"/>
                <w:szCs w:val="22"/>
              </w:rPr>
              <w:t xml:space="preserve">, </w:t>
            </w:r>
            <w:r>
              <w:rPr>
                <w:b/>
                <w:bCs/>
                <w:sz w:val="22"/>
                <w:szCs w:val="22"/>
              </w:rPr>
              <w:br/>
            </w:r>
            <w:r>
              <w:rPr>
                <w:b/>
                <w:bCs/>
                <w:sz w:val="22"/>
                <w:szCs w:val="22"/>
              </w:rPr>
              <w:tab/>
            </w:r>
            <w:r>
              <w:rPr>
                <w:b/>
                <w:bCs/>
                <w:sz w:val="22"/>
                <w:szCs w:val="22"/>
              </w:rPr>
              <w:tab/>
            </w:r>
            <w:r w:rsidR="00CA51C0">
              <w:rPr>
                <w:b/>
                <w:bCs/>
                <w:sz w:val="22"/>
                <w:szCs w:val="22"/>
              </w:rPr>
              <w:t xml:space="preserve"> </w:t>
            </w:r>
            <w:r>
              <w:rPr>
                <w:b/>
                <w:bCs/>
                <w:sz w:val="22"/>
                <w:szCs w:val="22"/>
              </w:rPr>
              <w:t xml:space="preserve">Acute Toxicity, </w:t>
            </w:r>
            <w:r w:rsidR="00CA51C0">
              <w:rPr>
                <w:b/>
                <w:bCs/>
                <w:sz w:val="22"/>
                <w:szCs w:val="22"/>
              </w:rPr>
              <w:t xml:space="preserve">Oral </w:t>
            </w:r>
            <w:r>
              <w:rPr>
                <w:b/>
                <w:bCs/>
                <w:sz w:val="22"/>
                <w:szCs w:val="22"/>
              </w:rPr>
              <w:t>cat</w:t>
            </w:r>
            <w:r w:rsidR="00CA51C0">
              <w:rPr>
                <w:b/>
                <w:bCs/>
                <w:sz w:val="22"/>
                <w:szCs w:val="22"/>
              </w:rPr>
              <w:t>.</w:t>
            </w:r>
            <w:r>
              <w:rPr>
                <w:b/>
                <w:bCs/>
                <w:sz w:val="22"/>
                <w:szCs w:val="22"/>
              </w:rPr>
              <w:t xml:space="preserve"> 4</w:t>
            </w:r>
            <w:r w:rsidR="000572B5">
              <w:rPr>
                <w:b/>
                <w:bCs/>
                <w:sz w:val="22"/>
                <w:szCs w:val="22"/>
              </w:rPr>
              <w:t xml:space="preserve"> (Liver)</w:t>
            </w:r>
          </w:p>
          <w:p w:rsidR="00EF01E8" w:rsidRDefault="00CA51C0" w:rsidP="000572B5">
            <w:pPr>
              <w:pStyle w:val="ab"/>
              <w:spacing w:before="60" w:after="60"/>
              <w:rPr>
                <w:b/>
                <w:bCs/>
                <w:sz w:val="22"/>
                <w:szCs w:val="22"/>
              </w:rPr>
            </w:pPr>
            <w:r>
              <w:rPr>
                <w:b/>
                <w:noProof/>
                <w:sz w:val="18"/>
                <w:szCs w:val="18"/>
                <w:lang w:eastAsia="en-US"/>
              </w:rPr>
              <mc:AlternateContent>
                <mc:Choice Requires="wps">
                  <w:drawing>
                    <wp:anchor distT="0" distB="0" distL="114300" distR="114300" simplePos="0" relativeHeight="251853824" behindDoc="1" locked="0" layoutInCell="1" allowOverlap="1" wp14:anchorId="75D10AAD" wp14:editId="6F93878E">
                      <wp:simplePos x="0" y="0"/>
                      <wp:positionH relativeFrom="column">
                        <wp:posOffset>2926715</wp:posOffset>
                      </wp:positionH>
                      <wp:positionV relativeFrom="paragraph">
                        <wp:posOffset>47666</wp:posOffset>
                      </wp:positionV>
                      <wp:extent cx="682625" cy="571500"/>
                      <wp:effectExtent l="0" t="0" r="3175" b="0"/>
                      <wp:wrapTight wrapText="bothSides">
                        <wp:wrapPolygon edited="0">
                          <wp:start x="0" y="0"/>
                          <wp:lineTo x="0" y="20880"/>
                          <wp:lineTo x="21098" y="20880"/>
                          <wp:lineTo x="21098" y="0"/>
                          <wp:lineTo x="0" y="0"/>
                        </wp:wrapPolygon>
                      </wp:wrapTight>
                      <wp:docPr id="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2625" cy="571500"/>
                              </a:xfrm>
                              <a:prstGeom prst="rect">
                                <a:avLst/>
                              </a:prstGeom>
                              <a:solidFill>
                                <a:srgbClr val="FFFFFF"/>
                              </a:solidFill>
                              <a:ln w="9525">
                                <a:noFill/>
                                <a:miter lim="800000"/>
                                <a:headEnd/>
                                <a:tailEnd/>
                              </a:ln>
                            </wps:spPr>
                            <wps:txbx>
                              <w:txbxContent>
                                <w:p w:rsidR="00EF01E8" w:rsidRDefault="00EF01E8" w:rsidP="0032040E">
                                  <w:pPr>
                                    <w:jc w:val="center"/>
                                    <w:rPr>
                                      <w:rtl/>
                                    </w:rPr>
                                  </w:pPr>
                                  <w:r>
                                    <w:rPr>
                                      <w:noProof/>
                                      <w:rtl/>
                                      <w:lang w:eastAsia="en-US"/>
                                    </w:rPr>
                                    <w:drawing>
                                      <wp:inline distT="0" distB="0" distL="0" distR="0" wp14:anchorId="0C2241B1" wp14:editId="193EDD39">
                                        <wp:extent cx="457200" cy="473710"/>
                                        <wp:effectExtent l="0" t="0" r="0" b="2540"/>
                                        <wp:docPr id="290" name="תמונה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737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10AAD" id="_x0000_s1028" type="#_x0000_t202" style="position:absolute;margin-left:230.45pt;margin-top:3.75pt;width:53.75pt;height:45pt;flip:x;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" stroked="f">
                      <v:textbox>
                        <w:txbxContent>
                          <w:p w:rsidR="00EF01E8" w:rsidRDefault="00EF01E8" w:rsidP="0032040E">
                            <w:pPr>
                              <w:jc w:val="center"/>
                              <w:rPr>
                                <w:rtl/>
                              </w:rPr>
                            </w:pPr>
                            <w:r>
                              <w:rPr>
                                <w:noProof/>
                                <w:rtl/>
                                <w:lang w:eastAsia="en-US"/>
                              </w:rPr>
                              <w:drawing>
                                <wp:inline distT="0" distB="0" distL="0" distR="0" wp14:anchorId="0C2241B1" wp14:editId="193EDD39">
                                  <wp:extent cx="457200" cy="473710"/>
                                  <wp:effectExtent l="0" t="0" r="0" b="2540"/>
                                  <wp:docPr id="290" name="תמונה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73710"/>
                                          </a:xfrm>
                                          <a:prstGeom prst="rect">
                                            <a:avLst/>
                                          </a:prstGeom>
                                          <a:noFill/>
                                          <a:ln>
                                            <a:noFill/>
                                          </a:ln>
                                        </pic:spPr>
                                      </pic:pic>
                                    </a:graphicData>
                                  </a:graphic>
                                </wp:inline>
                              </w:drawing>
                            </w:r>
                          </w:p>
                        </w:txbxContent>
                      </v:textbox>
                      <w10:wrap type="tight"/>
                    </v:shape>
                  </w:pict>
                </mc:Fallback>
              </mc:AlternateContent>
            </w:r>
            <w:r w:rsidR="00EF01E8">
              <w:rPr>
                <w:b/>
                <w:bCs/>
                <w:sz w:val="22"/>
                <w:szCs w:val="22"/>
              </w:rPr>
              <w:tab/>
            </w:r>
            <w:r w:rsidR="00EF01E8">
              <w:rPr>
                <w:b/>
                <w:bCs/>
                <w:sz w:val="22"/>
                <w:szCs w:val="22"/>
              </w:rPr>
              <w:tab/>
            </w:r>
            <w:r w:rsidR="000572B5">
              <w:rPr>
                <w:b/>
                <w:bCs/>
                <w:sz w:val="22"/>
                <w:szCs w:val="22"/>
              </w:rPr>
              <w:t xml:space="preserve"> </w:t>
            </w:r>
            <w:r w:rsidR="00EF01E8">
              <w:rPr>
                <w:b/>
                <w:bCs/>
                <w:sz w:val="22"/>
                <w:szCs w:val="22"/>
              </w:rPr>
              <w:t xml:space="preserve">Signal word: </w:t>
            </w:r>
            <w:r w:rsidR="000572B5">
              <w:rPr>
                <w:b/>
                <w:bCs/>
                <w:sz w:val="22"/>
                <w:szCs w:val="22"/>
              </w:rPr>
              <w:t>Warning</w:t>
            </w:r>
          </w:p>
          <w:p w:rsidR="00EF01E8" w:rsidRPr="00CA51C0" w:rsidRDefault="00EF01E8" w:rsidP="000572B5">
            <w:pPr>
              <w:pStyle w:val="ab"/>
              <w:spacing w:before="60" w:after="60"/>
              <w:rPr>
                <w:b/>
                <w:sz w:val="22"/>
                <w:szCs w:val="22"/>
              </w:rPr>
            </w:pPr>
            <w:r>
              <w:rPr>
                <w:b/>
                <w:bCs/>
                <w:sz w:val="22"/>
                <w:szCs w:val="22"/>
              </w:rPr>
              <w:t xml:space="preserve">H-codes: </w:t>
            </w:r>
            <w:r>
              <w:rPr>
                <w:b/>
                <w:bCs/>
                <w:sz w:val="22"/>
                <w:szCs w:val="22"/>
              </w:rPr>
              <w:tab/>
            </w:r>
            <w:r w:rsidR="000572B5">
              <w:rPr>
                <w:b/>
                <w:bCs/>
                <w:sz w:val="22"/>
                <w:szCs w:val="22"/>
              </w:rPr>
              <w:t xml:space="preserve"> </w:t>
            </w:r>
            <w:r>
              <w:rPr>
                <w:b/>
                <w:bCs/>
                <w:sz w:val="22"/>
                <w:szCs w:val="22"/>
              </w:rPr>
              <w:t>H302</w:t>
            </w:r>
            <w:r>
              <w:rPr>
                <w:b/>
              </w:rPr>
              <w:t xml:space="preserve"> </w:t>
            </w:r>
            <w:r>
              <w:rPr>
                <w:b/>
              </w:rPr>
              <w:tab/>
            </w:r>
            <w:r w:rsidRPr="00080D5D">
              <w:rPr>
                <w:b/>
                <w:sz w:val="22"/>
                <w:szCs w:val="22"/>
              </w:rPr>
              <w:t>H3</w:t>
            </w:r>
            <w:r w:rsidR="00E2657C">
              <w:rPr>
                <w:b/>
                <w:sz w:val="22"/>
                <w:szCs w:val="22"/>
              </w:rPr>
              <w:t xml:space="preserve">73 </w:t>
            </w:r>
            <w:r>
              <w:rPr>
                <w:b/>
                <w:sz w:val="22"/>
                <w:szCs w:val="22"/>
              </w:rPr>
              <w:t xml:space="preserve"> </w:t>
            </w:r>
          </w:p>
        </w:tc>
      </w:tr>
      <w:tr w:rsidR="00DE73D2" w:rsidTr="00466703">
        <w:trPr>
          <w:cantSplit/>
          <w:trHeight w:val="1504"/>
          <w:jc w:val="center"/>
        </w:trPr>
        <w:tc>
          <w:tcPr>
            <w:tcW w:w="2698" w:type="dxa"/>
            <w:gridSpan w:val="2"/>
            <w:tcBorders>
              <w:left w:val="single" w:sz="4" w:space="0" w:color="auto"/>
              <w:right w:val="single" w:sz="4" w:space="0" w:color="auto"/>
            </w:tcBorders>
          </w:tcPr>
          <w:p w:rsidR="00DE73D2" w:rsidRPr="001A1B88" w:rsidRDefault="00DE73D2" w:rsidP="00EF01E8">
            <w:pPr>
              <w:pStyle w:val="ab"/>
              <w:spacing w:before="60" w:after="60"/>
              <w:ind w:left="57"/>
              <w:rPr>
                <w:b/>
                <w:bCs/>
                <w:sz w:val="20"/>
                <w:szCs w:val="20"/>
              </w:rPr>
            </w:pPr>
          </w:p>
        </w:tc>
        <w:tc>
          <w:tcPr>
            <w:tcW w:w="5837" w:type="dxa"/>
            <w:gridSpan w:val="4"/>
            <w:tcBorders>
              <w:top w:val="single" w:sz="4" w:space="0" w:color="auto"/>
              <w:left w:val="single" w:sz="4" w:space="0" w:color="auto"/>
              <w:right w:val="single" w:sz="4" w:space="0" w:color="auto"/>
            </w:tcBorders>
          </w:tcPr>
          <w:p w:rsidR="00DE73D2" w:rsidRDefault="00DE73D2" w:rsidP="00DE73D2">
            <w:pPr>
              <w:pStyle w:val="ab"/>
              <w:spacing w:before="60" w:after="60"/>
              <w:rPr>
                <w:b/>
                <w:bCs/>
                <w:sz w:val="22"/>
                <w:szCs w:val="22"/>
              </w:rPr>
            </w:pPr>
            <w:r w:rsidRPr="00175441">
              <w:rPr>
                <w:b/>
                <w:sz w:val="18"/>
                <w:szCs w:val="18"/>
                <w:u w:val="single"/>
              </w:rPr>
              <w:t>DISINFECTANT</w:t>
            </w:r>
            <w:r>
              <w:rPr>
                <w:bCs/>
              </w:rPr>
              <w:t xml:space="preserve">: CAS: </w:t>
            </w:r>
            <w:r w:rsidRPr="00925476">
              <w:rPr>
                <w:bCs/>
              </w:rPr>
              <w:t>7173-51-5</w:t>
            </w:r>
            <w:r>
              <w:rPr>
                <w:bCs/>
              </w:rPr>
              <w:t>.</w:t>
            </w:r>
            <w:r>
              <w:rPr>
                <w:bCs/>
              </w:rPr>
              <w:tab/>
            </w:r>
            <w:r>
              <w:rPr>
                <w:bCs/>
              </w:rPr>
              <w:tab/>
            </w:r>
            <w:r>
              <w:rPr>
                <w:bCs/>
              </w:rPr>
              <w:br/>
              <w:t>INCI: Didecyldimethylammonium Chloride</w:t>
            </w:r>
            <w:r w:rsidRPr="00FF777C">
              <w:rPr>
                <w:bCs/>
              </w:rPr>
              <w:t xml:space="preserve"> </w:t>
            </w:r>
            <w:r>
              <w:rPr>
                <w:bCs/>
              </w:rPr>
              <w:t>(0.03%).</w:t>
            </w:r>
          </w:p>
          <w:p w:rsidR="00DE73D2" w:rsidRDefault="00CA55DA" w:rsidP="001172B7">
            <w:pPr>
              <w:pStyle w:val="ab"/>
              <w:spacing w:before="60" w:after="60"/>
              <w:rPr>
                <w:b/>
                <w:bCs/>
                <w:sz w:val="22"/>
                <w:szCs w:val="22"/>
              </w:rPr>
            </w:pPr>
            <w:r>
              <w:rPr>
                <w:b/>
                <w:noProof/>
                <w:sz w:val="18"/>
                <w:szCs w:val="18"/>
                <w:lang w:eastAsia="en-US"/>
              </w:rPr>
              <mc:AlternateContent>
                <mc:Choice Requires="wps">
                  <w:drawing>
                    <wp:anchor distT="0" distB="0" distL="114300" distR="114300" simplePos="0" relativeHeight="251860992" behindDoc="1" locked="0" layoutInCell="1" allowOverlap="1" wp14:anchorId="46BE1A14" wp14:editId="05FB5047">
                      <wp:simplePos x="0" y="0"/>
                      <wp:positionH relativeFrom="column">
                        <wp:posOffset>2914840</wp:posOffset>
                      </wp:positionH>
                      <wp:positionV relativeFrom="paragraph">
                        <wp:posOffset>80397</wp:posOffset>
                      </wp:positionV>
                      <wp:extent cx="682625" cy="571500"/>
                      <wp:effectExtent l="0" t="0" r="3175" b="0"/>
                      <wp:wrapTight wrapText="bothSides">
                        <wp:wrapPolygon edited="0">
                          <wp:start x="0" y="0"/>
                          <wp:lineTo x="0" y="20880"/>
                          <wp:lineTo x="21098" y="20880"/>
                          <wp:lineTo x="21098" y="0"/>
                          <wp:lineTo x="0" y="0"/>
                        </wp:wrapPolygon>
                      </wp:wrapTight>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2625" cy="571500"/>
                              </a:xfrm>
                              <a:prstGeom prst="rect">
                                <a:avLst/>
                              </a:prstGeom>
                              <a:solidFill>
                                <a:srgbClr val="FFFFFF"/>
                              </a:solidFill>
                              <a:ln w="9525">
                                <a:noFill/>
                                <a:miter lim="800000"/>
                                <a:headEnd/>
                                <a:tailEnd/>
                              </a:ln>
                            </wps:spPr>
                            <wps:txbx>
                              <w:txbxContent>
                                <w:p w:rsidR="00DE73D2" w:rsidRDefault="00DE73D2" w:rsidP="00DE73D2">
                                  <w:pPr>
                                    <w:jc w:val="center"/>
                                    <w:rPr>
                                      <w:rtl/>
                                    </w:rPr>
                                  </w:pPr>
                                  <w:r>
                                    <w:rPr>
                                      <w:noProof/>
                                      <w:rtl/>
                                      <w:lang w:eastAsia="en-US"/>
                                    </w:rPr>
                                    <w:drawing>
                                      <wp:inline distT="0" distB="0" distL="0" distR="0" wp14:anchorId="6B774C55" wp14:editId="5AB83D82">
                                        <wp:extent cx="457200" cy="473710"/>
                                        <wp:effectExtent l="0" t="0" r="0" b="254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737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E1A14" id="_x0000_s1029" type="#_x0000_t202" style="position:absolute;margin-left:229.5pt;margin-top:6.35pt;width:53.75pt;height:45pt;flip:x;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" stroked="f">
                      <v:textbox>
                        <w:txbxContent>
                          <w:p w:rsidR="00DE73D2" w:rsidRDefault="00DE73D2" w:rsidP="00DE73D2">
                            <w:pPr>
                              <w:jc w:val="center"/>
                              <w:rPr>
                                <w:rtl/>
                              </w:rPr>
                            </w:pPr>
                            <w:r>
                              <w:rPr>
                                <w:noProof/>
                                <w:rtl/>
                                <w:lang w:eastAsia="en-US"/>
                              </w:rPr>
                              <w:drawing>
                                <wp:inline distT="0" distB="0" distL="0" distR="0" wp14:anchorId="6B774C55" wp14:editId="5AB83D82">
                                  <wp:extent cx="457200" cy="473710"/>
                                  <wp:effectExtent l="0" t="0" r="0" b="254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73710"/>
                                          </a:xfrm>
                                          <a:prstGeom prst="rect">
                                            <a:avLst/>
                                          </a:prstGeom>
                                          <a:noFill/>
                                          <a:ln>
                                            <a:noFill/>
                                          </a:ln>
                                        </pic:spPr>
                                      </pic:pic>
                                    </a:graphicData>
                                  </a:graphic>
                                </wp:inline>
                              </w:drawing>
                            </w:r>
                          </w:p>
                        </w:txbxContent>
                      </v:textbox>
                      <w10:wrap type="tight"/>
                    </v:shape>
                  </w:pict>
                </mc:Fallback>
              </mc:AlternateContent>
            </w:r>
            <w:r w:rsidR="00DE73D2">
              <w:rPr>
                <w:b/>
                <w:bCs/>
                <w:sz w:val="22"/>
                <w:szCs w:val="22"/>
              </w:rPr>
              <w:t>Hazard</w:t>
            </w:r>
            <w:r w:rsidR="001172B7">
              <w:rPr>
                <w:b/>
                <w:bCs/>
                <w:sz w:val="22"/>
                <w:szCs w:val="22"/>
              </w:rPr>
              <w:t xml:space="preserve"> Class: Skin Corrosion, cat. 1B</w:t>
            </w:r>
            <w:r w:rsidR="00DE73D2">
              <w:rPr>
                <w:b/>
                <w:bCs/>
                <w:sz w:val="22"/>
                <w:szCs w:val="22"/>
              </w:rPr>
              <w:t xml:space="preserve"> </w:t>
            </w:r>
            <w:r w:rsidR="00DE73D2">
              <w:rPr>
                <w:b/>
                <w:bCs/>
                <w:sz w:val="22"/>
                <w:szCs w:val="22"/>
              </w:rPr>
              <w:br/>
            </w:r>
            <w:r w:rsidR="00DE73D2">
              <w:rPr>
                <w:b/>
                <w:bCs/>
                <w:sz w:val="22"/>
                <w:szCs w:val="22"/>
              </w:rPr>
              <w:tab/>
            </w:r>
            <w:r w:rsidR="00DE73D2">
              <w:rPr>
                <w:b/>
                <w:bCs/>
                <w:sz w:val="22"/>
                <w:szCs w:val="22"/>
              </w:rPr>
              <w:tab/>
            </w:r>
            <w:r w:rsidR="001172B7">
              <w:rPr>
                <w:b/>
                <w:bCs/>
                <w:sz w:val="22"/>
                <w:szCs w:val="22"/>
              </w:rPr>
              <w:t xml:space="preserve"> </w:t>
            </w:r>
            <w:r w:rsidR="00DE73D2">
              <w:rPr>
                <w:b/>
                <w:bCs/>
                <w:sz w:val="22"/>
                <w:szCs w:val="22"/>
              </w:rPr>
              <w:t>Acute Toxicity, cat</w:t>
            </w:r>
            <w:r w:rsidR="001172B7">
              <w:rPr>
                <w:b/>
                <w:bCs/>
                <w:sz w:val="22"/>
                <w:szCs w:val="22"/>
              </w:rPr>
              <w:t>. 4</w:t>
            </w:r>
          </w:p>
          <w:p w:rsidR="00DE73D2" w:rsidRDefault="00DE73D2" w:rsidP="001172B7">
            <w:pPr>
              <w:pStyle w:val="ab"/>
              <w:spacing w:before="60" w:after="60"/>
              <w:rPr>
                <w:b/>
                <w:bCs/>
                <w:sz w:val="22"/>
                <w:szCs w:val="22"/>
              </w:rPr>
            </w:pPr>
            <w:r>
              <w:rPr>
                <w:b/>
                <w:bCs/>
                <w:sz w:val="22"/>
                <w:szCs w:val="22"/>
              </w:rPr>
              <w:t xml:space="preserve">Signal word: </w:t>
            </w:r>
            <w:r w:rsidR="001172B7">
              <w:rPr>
                <w:b/>
                <w:bCs/>
                <w:sz w:val="22"/>
                <w:szCs w:val="22"/>
              </w:rPr>
              <w:tab/>
              <w:t xml:space="preserve"> </w:t>
            </w:r>
            <w:r>
              <w:rPr>
                <w:b/>
                <w:bCs/>
                <w:sz w:val="22"/>
                <w:szCs w:val="22"/>
              </w:rPr>
              <w:t>Danger</w:t>
            </w:r>
          </w:p>
          <w:p w:rsidR="00DE73D2" w:rsidRPr="001172B7" w:rsidRDefault="00DE73D2" w:rsidP="001172B7">
            <w:pPr>
              <w:pStyle w:val="ab"/>
              <w:spacing w:before="60" w:after="60"/>
              <w:rPr>
                <w:b/>
                <w:sz w:val="22"/>
                <w:szCs w:val="22"/>
                <w:rtl/>
              </w:rPr>
            </w:pPr>
            <w:r>
              <w:rPr>
                <w:b/>
                <w:bCs/>
                <w:sz w:val="22"/>
                <w:szCs w:val="22"/>
              </w:rPr>
              <w:t xml:space="preserve">H-codes: </w:t>
            </w:r>
            <w:r>
              <w:rPr>
                <w:b/>
                <w:bCs/>
                <w:sz w:val="22"/>
                <w:szCs w:val="22"/>
              </w:rPr>
              <w:tab/>
            </w:r>
            <w:r w:rsidR="001172B7">
              <w:rPr>
                <w:b/>
                <w:bCs/>
                <w:sz w:val="22"/>
                <w:szCs w:val="22"/>
              </w:rPr>
              <w:t xml:space="preserve"> </w:t>
            </w:r>
            <w:r>
              <w:rPr>
                <w:b/>
                <w:bCs/>
                <w:sz w:val="22"/>
                <w:szCs w:val="22"/>
              </w:rPr>
              <w:t>H302</w:t>
            </w:r>
            <w:r>
              <w:rPr>
                <w:b/>
              </w:rPr>
              <w:t xml:space="preserve"> </w:t>
            </w:r>
            <w:r>
              <w:rPr>
                <w:b/>
              </w:rPr>
              <w:tab/>
            </w:r>
            <w:r w:rsidRPr="00080D5D">
              <w:rPr>
                <w:b/>
                <w:sz w:val="22"/>
                <w:szCs w:val="22"/>
              </w:rPr>
              <w:t>H314</w:t>
            </w:r>
            <w:r>
              <w:rPr>
                <w:b/>
                <w:sz w:val="22"/>
                <w:szCs w:val="22"/>
              </w:rPr>
              <w:t xml:space="preserve"> </w:t>
            </w:r>
            <w:r>
              <w:rPr>
                <w:b/>
                <w:noProof/>
                <w:sz w:val="18"/>
                <w:szCs w:val="18"/>
                <w:lang w:eastAsia="en-US"/>
              </w:rPr>
              <mc:AlternateContent>
                <mc:Choice Requires="wps">
                  <w:drawing>
                    <wp:anchor distT="0" distB="0" distL="114300" distR="114300" simplePos="0" relativeHeight="251859968" behindDoc="1" locked="0" layoutInCell="1" allowOverlap="1" wp14:anchorId="1543738F" wp14:editId="57B4FE87">
                      <wp:simplePos x="0" y="0"/>
                      <wp:positionH relativeFrom="column">
                        <wp:posOffset>2917825</wp:posOffset>
                      </wp:positionH>
                      <wp:positionV relativeFrom="paragraph">
                        <wp:posOffset>-916305</wp:posOffset>
                      </wp:positionV>
                      <wp:extent cx="682625" cy="573405"/>
                      <wp:effectExtent l="0" t="0" r="3175" b="0"/>
                      <wp:wrapTight wrapText="bothSides">
                        <wp:wrapPolygon edited="0">
                          <wp:start x="0" y="0"/>
                          <wp:lineTo x="0" y="20811"/>
                          <wp:lineTo x="21098" y="20811"/>
                          <wp:lineTo x="21098" y="0"/>
                          <wp:lineTo x="0" y="0"/>
                        </wp:wrapPolygon>
                      </wp:wrapTight>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2625" cy="573405"/>
                              </a:xfrm>
                              <a:prstGeom prst="rect">
                                <a:avLst/>
                              </a:prstGeom>
                              <a:solidFill>
                                <a:srgbClr val="FFFFFF"/>
                              </a:solidFill>
                              <a:ln w="9525">
                                <a:noFill/>
                                <a:miter lim="800000"/>
                                <a:headEnd/>
                                <a:tailEnd/>
                              </a:ln>
                            </wps:spPr>
                            <wps:txbx>
                              <w:txbxContent>
                                <w:p w:rsidR="00DE73D2" w:rsidRDefault="00DE73D2" w:rsidP="00DE73D2">
                                  <w:pPr>
                                    <w:jc w:val="center"/>
                                    <w:rPr>
                                      <w:rtl/>
                                      <w:cs/>
                                    </w:rPr>
                                  </w:pPr>
                                  <w:r>
                                    <w:rPr>
                                      <w:noProof/>
                                      <w:rtl/>
                                      <w:lang w:eastAsia="en-US"/>
                                    </w:rPr>
                                    <w:drawing>
                                      <wp:inline distT="0" distB="0" distL="0" distR="0" wp14:anchorId="3A418049" wp14:editId="7DE33440">
                                        <wp:extent cx="490855" cy="490855"/>
                                        <wp:effectExtent l="0" t="0" r="4445" b="444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855" cy="4908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3738F" id="_x0000_s1030" type="#_x0000_t202" style="position:absolute;margin-left:229.75pt;margin-top:-72.15pt;width:53.75pt;height:45.15pt;flip:x;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" stroked="f">
                      <v:textbox>
                        <w:txbxContent>
                          <w:p w:rsidR="00DE73D2" w:rsidRDefault="00DE73D2" w:rsidP="00DE73D2">
                            <w:pPr>
                              <w:jc w:val="center"/>
                              <w:rPr>
                                <w:rtl/>
                                <w:cs/>
                              </w:rPr>
                            </w:pPr>
                            <w:r>
                              <w:rPr>
                                <w:noProof/>
                                <w:rtl/>
                                <w:lang w:eastAsia="en-US"/>
                              </w:rPr>
                              <w:drawing>
                                <wp:inline distT="0" distB="0" distL="0" distR="0" wp14:anchorId="3A418049" wp14:editId="7DE33440">
                                  <wp:extent cx="490855" cy="490855"/>
                                  <wp:effectExtent l="0" t="0" r="4445" b="444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855" cy="490855"/>
                                          </a:xfrm>
                                          <a:prstGeom prst="rect">
                                            <a:avLst/>
                                          </a:prstGeom>
                                          <a:noFill/>
                                          <a:ln>
                                            <a:noFill/>
                                          </a:ln>
                                        </pic:spPr>
                                      </pic:pic>
                                    </a:graphicData>
                                  </a:graphic>
                                </wp:inline>
                              </w:drawing>
                            </w:r>
                          </w:p>
                        </w:txbxContent>
                      </v:textbox>
                      <w10:wrap type="tight"/>
                    </v:shape>
                  </w:pict>
                </mc:Fallback>
              </mc:AlternateContent>
            </w:r>
          </w:p>
        </w:tc>
      </w:tr>
      <w:tr w:rsidR="00C549DC" w:rsidTr="00466703">
        <w:trPr>
          <w:cantSplit/>
          <w:trHeight w:val="1504"/>
          <w:jc w:val="center"/>
        </w:trPr>
        <w:tc>
          <w:tcPr>
            <w:tcW w:w="2698" w:type="dxa"/>
            <w:gridSpan w:val="2"/>
            <w:tcBorders>
              <w:left w:val="single" w:sz="4" w:space="0" w:color="auto"/>
              <w:right w:val="single" w:sz="4" w:space="0" w:color="auto"/>
            </w:tcBorders>
          </w:tcPr>
          <w:p w:rsidR="00C549DC" w:rsidRPr="001A1B88" w:rsidRDefault="00C549DC" w:rsidP="00EF01E8">
            <w:pPr>
              <w:pStyle w:val="ab"/>
              <w:spacing w:before="60" w:after="60"/>
              <w:ind w:left="57"/>
              <w:rPr>
                <w:b/>
                <w:bCs/>
                <w:sz w:val="20"/>
                <w:szCs w:val="20"/>
              </w:rPr>
            </w:pPr>
          </w:p>
        </w:tc>
        <w:tc>
          <w:tcPr>
            <w:tcW w:w="5837" w:type="dxa"/>
            <w:gridSpan w:val="4"/>
            <w:tcBorders>
              <w:top w:val="single" w:sz="4" w:space="0" w:color="auto"/>
              <w:left w:val="single" w:sz="4" w:space="0" w:color="auto"/>
              <w:right w:val="single" w:sz="4" w:space="0" w:color="auto"/>
            </w:tcBorders>
          </w:tcPr>
          <w:p w:rsidR="00C549DC" w:rsidRDefault="00C549DC" w:rsidP="00C549DC">
            <w:pPr>
              <w:pStyle w:val="ab"/>
              <w:spacing w:before="60" w:after="60"/>
              <w:rPr>
                <w:b/>
                <w:bCs/>
                <w:sz w:val="22"/>
                <w:szCs w:val="22"/>
              </w:rPr>
            </w:pPr>
            <w:r w:rsidRPr="00175441">
              <w:rPr>
                <w:b/>
                <w:sz w:val="18"/>
                <w:szCs w:val="18"/>
                <w:u w:val="single"/>
              </w:rPr>
              <w:t>DISINFECTANT</w:t>
            </w:r>
            <w:r>
              <w:rPr>
                <w:bCs/>
              </w:rPr>
              <w:t xml:space="preserve">: CAS: </w:t>
            </w:r>
            <w:r w:rsidR="0008526C" w:rsidRPr="0008526C">
              <w:rPr>
                <w:bCs/>
              </w:rPr>
              <w:t>63449-41-2</w:t>
            </w:r>
            <w:r>
              <w:rPr>
                <w:bCs/>
              </w:rPr>
              <w:t>.</w:t>
            </w:r>
            <w:r>
              <w:rPr>
                <w:bCs/>
              </w:rPr>
              <w:tab/>
            </w:r>
            <w:r>
              <w:rPr>
                <w:bCs/>
              </w:rPr>
              <w:tab/>
            </w:r>
            <w:r>
              <w:rPr>
                <w:bCs/>
              </w:rPr>
              <w:br/>
              <w:t>INCI: Benzalkonium Chloride</w:t>
            </w:r>
            <w:r w:rsidRPr="00FF777C">
              <w:rPr>
                <w:bCs/>
              </w:rPr>
              <w:t xml:space="preserve"> </w:t>
            </w:r>
            <w:r>
              <w:rPr>
                <w:bCs/>
              </w:rPr>
              <w:t>(0.03%).</w:t>
            </w:r>
          </w:p>
          <w:p w:rsidR="00D940C9" w:rsidRDefault="00D940C9" w:rsidP="00D940C9">
            <w:pPr>
              <w:pStyle w:val="ab"/>
              <w:spacing w:before="60" w:after="60"/>
              <w:rPr>
                <w:b/>
                <w:bCs/>
                <w:sz w:val="22"/>
                <w:szCs w:val="22"/>
              </w:rPr>
            </w:pPr>
            <w:r w:rsidRPr="0008526C">
              <w:rPr>
                <w:b/>
                <w:bCs/>
                <w:noProof/>
                <w:sz w:val="22"/>
                <w:szCs w:val="22"/>
                <w:rtl/>
              </w:rPr>
              <mc:AlternateContent>
                <mc:Choice Requires="wps">
                  <w:drawing>
                    <wp:anchor distT="0" distB="0" distL="0" distR="0" simplePos="0" relativeHeight="251877376" behindDoc="0" locked="0" layoutInCell="1" allowOverlap="1">
                      <wp:simplePos x="0" y="0"/>
                      <wp:positionH relativeFrom="column">
                        <wp:posOffset>2258060</wp:posOffset>
                      </wp:positionH>
                      <wp:positionV relativeFrom="paragraph">
                        <wp:posOffset>644937</wp:posOffset>
                      </wp:positionV>
                      <wp:extent cx="1363980" cy="565785"/>
                      <wp:effectExtent l="0" t="0" r="0" b="5715"/>
                      <wp:wrapSquare wrapText="bothSides"/>
                      <wp:docPr id="3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63980" cy="565785"/>
                              </a:xfrm>
                              <a:prstGeom prst="rect">
                                <a:avLst/>
                              </a:prstGeom>
                              <a:noFill/>
                              <a:ln w="9525">
                                <a:noFill/>
                                <a:miter lim="800000"/>
                                <a:headEnd/>
                                <a:tailEnd/>
                              </a:ln>
                            </wps:spPr>
                            <wps:txbx>
                              <w:txbxContent>
                                <w:p w:rsidR="0008526C" w:rsidRDefault="0008526C" w:rsidP="0008526C">
                                  <w:pPr>
                                    <w:jc w:val="center"/>
                                    <w:rPr>
                                      <w:cs/>
                                    </w:rPr>
                                  </w:pPr>
                                  <w:r>
                                    <w:rPr>
                                      <w:noProof/>
                                      <w:lang w:eastAsia="en-US"/>
                                    </w:rPr>
                                    <w:drawing>
                                      <wp:inline distT="0" distB="0" distL="0" distR="0" wp14:anchorId="0208A11D" wp14:editId="20198771">
                                        <wp:extent cx="1173480" cy="434340"/>
                                        <wp:effectExtent l="0" t="0" r="7620" b="3810"/>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73480" cy="4343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77.8pt;margin-top:50.8pt;width:107.4pt;height:44.55pt;flip:x;z-index:251877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" filled="f" stroked="f">
                      <v:textbox>
                        <w:txbxContent>
                          <w:p w:rsidR="0008526C" w:rsidRDefault="0008526C" w:rsidP="0008526C">
                            <w:pPr>
                              <w:jc w:val="center"/>
                              <w:rPr>
                                <w:cs/>
                              </w:rPr>
                            </w:pPr>
                            <w:r>
                              <w:rPr>
                                <w:noProof/>
                                <w:lang w:eastAsia="en-US"/>
                              </w:rPr>
                              <w:drawing>
                                <wp:inline distT="0" distB="0" distL="0" distR="0" wp14:anchorId="0208A11D" wp14:editId="20198771">
                                  <wp:extent cx="1173480" cy="434340"/>
                                  <wp:effectExtent l="0" t="0" r="7620" b="3810"/>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73480" cy="434340"/>
                                          </a:xfrm>
                                          <a:prstGeom prst="rect">
                                            <a:avLst/>
                                          </a:prstGeom>
                                        </pic:spPr>
                                      </pic:pic>
                                    </a:graphicData>
                                  </a:graphic>
                                </wp:inline>
                              </w:drawing>
                            </w:r>
                          </w:p>
                        </w:txbxContent>
                      </v:textbox>
                      <w10:wrap type="square"/>
                    </v:shape>
                  </w:pict>
                </mc:Fallback>
              </mc:AlternateContent>
            </w:r>
            <w:r w:rsidR="00C549DC">
              <w:rPr>
                <w:b/>
                <w:bCs/>
                <w:sz w:val="22"/>
                <w:szCs w:val="22"/>
              </w:rPr>
              <w:t>Hazard Class: Skin Corrosion, cat.</w:t>
            </w:r>
            <w:r w:rsidR="0008526C">
              <w:rPr>
                <w:b/>
                <w:bCs/>
                <w:sz w:val="22"/>
                <w:szCs w:val="22"/>
              </w:rPr>
              <w:t xml:space="preserve"> </w:t>
            </w:r>
            <w:r w:rsidR="00C549DC">
              <w:rPr>
                <w:b/>
                <w:bCs/>
                <w:sz w:val="22"/>
                <w:szCs w:val="22"/>
              </w:rPr>
              <w:t xml:space="preserve">1B </w:t>
            </w:r>
            <w:r w:rsidR="00C549DC">
              <w:rPr>
                <w:b/>
                <w:bCs/>
                <w:sz w:val="22"/>
                <w:szCs w:val="22"/>
              </w:rPr>
              <w:br/>
            </w:r>
            <w:r w:rsidR="0008526C">
              <w:rPr>
                <w:b/>
                <w:bCs/>
                <w:sz w:val="22"/>
                <w:szCs w:val="22"/>
              </w:rPr>
              <w:t xml:space="preserve"> </w:t>
            </w:r>
            <w:r w:rsidR="00C549DC">
              <w:rPr>
                <w:b/>
                <w:bCs/>
                <w:sz w:val="22"/>
                <w:szCs w:val="22"/>
              </w:rPr>
              <w:tab/>
            </w:r>
            <w:r w:rsidR="00C549DC">
              <w:rPr>
                <w:b/>
                <w:bCs/>
                <w:sz w:val="22"/>
                <w:szCs w:val="22"/>
              </w:rPr>
              <w:tab/>
              <w:t xml:space="preserve"> Acute Toxicity,</w:t>
            </w:r>
            <w:r w:rsidR="0008526C">
              <w:rPr>
                <w:b/>
                <w:bCs/>
                <w:sz w:val="22"/>
                <w:szCs w:val="22"/>
              </w:rPr>
              <w:t xml:space="preserve"> Oral</w:t>
            </w:r>
            <w:r w:rsidR="00C549DC">
              <w:rPr>
                <w:b/>
                <w:bCs/>
                <w:sz w:val="22"/>
                <w:szCs w:val="22"/>
              </w:rPr>
              <w:t xml:space="preserve"> cat. 4</w:t>
            </w:r>
            <w:r w:rsidR="0008526C">
              <w:rPr>
                <w:b/>
                <w:bCs/>
                <w:sz w:val="22"/>
                <w:szCs w:val="22"/>
              </w:rPr>
              <w:br/>
            </w:r>
            <w:r w:rsidR="0008526C">
              <w:rPr>
                <w:b/>
                <w:bCs/>
                <w:sz w:val="22"/>
                <w:szCs w:val="22"/>
              </w:rPr>
              <w:tab/>
            </w:r>
            <w:r w:rsidR="0008526C">
              <w:rPr>
                <w:b/>
                <w:bCs/>
                <w:sz w:val="22"/>
                <w:szCs w:val="22"/>
              </w:rPr>
              <w:tab/>
              <w:t xml:space="preserve"> </w:t>
            </w:r>
            <w:r w:rsidR="0008526C" w:rsidRPr="0008526C">
              <w:rPr>
                <w:b/>
                <w:bCs/>
                <w:sz w:val="22"/>
                <w:szCs w:val="22"/>
              </w:rPr>
              <w:t>Acute toxicity, Dermal</w:t>
            </w:r>
            <w:r w:rsidR="0008526C">
              <w:rPr>
                <w:b/>
                <w:bCs/>
                <w:sz w:val="22"/>
                <w:szCs w:val="22"/>
              </w:rPr>
              <w:t>, cat. 4</w:t>
            </w:r>
            <w:r>
              <w:rPr>
                <w:b/>
                <w:bCs/>
                <w:sz w:val="22"/>
                <w:szCs w:val="22"/>
              </w:rPr>
              <w:t xml:space="preserve"> </w:t>
            </w:r>
            <w:r>
              <w:rPr>
                <w:b/>
                <w:bCs/>
                <w:sz w:val="22"/>
                <w:szCs w:val="22"/>
              </w:rPr>
              <w:tab/>
            </w:r>
            <w:r>
              <w:rPr>
                <w:b/>
                <w:bCs/>
                <w:sz w:val="22"/>
                <w:szCs w:val="22"/>
              </w:rPr>
              <w:tab/>
            </w:r>
            <w:r>
              <w:rPr>
                <w:b/>
                <w:bCs/>
                <w:sz w:val="22"/>
                <w:szCs w:val="22"/>
              </w:rPr>
              <w:tab/>
              <w:t xml:space="preserve"> Acute Aquatic Hazard, cat. 1</w:t>
            </w:r>
          </w:p>
          <w:p w:rsidR="00C549DC" w:rsidRDefault="00C549DC" w:rsidP="00C549DC">
            <w:pPr>
              <w:pStyle w:val="ab"/>
              <w:spacing w:before="60" w:after="60"/>
              <w:rPr>
                <w:b/>
                <w:bCs/>
                <w:sz w:val="22"/>
                <w:szCs w:val="22"/>
              </w:rPr>
            </w:pPr>
            <w:r>
              <w:rPr>
                <w:b/>
                <w:bCs/>
                <w:sz w:val="22"/>
                <w:szCs w:val="22"/>
              </w:rPr>
              <w:t xml:space="preserve">Signal word: </w:t>
            </w:r>
            <w:r>
              <w:rPr>
                <w:b/>
                <w:bCs/>
                <w:sz w:val="22"/>
                <w:szCs w:val="22"/>
              </w:rPr>
              <w:tab/>
              <w:t xml:space="preserve"> Danger</w:t>
            </w:r>
          </w:p>
          <w:p w:rsidR="00D940C9" w:rsidRDefault="00D940C9" w:rsidP="0008526C">
            <w:pPr>
              <w:pStyle w:val="ab"/>
              <w:spacing w:before="60" w:after="60"/>
              <w:rPr>
                <w:b/>
                <w:bCs/>
                <w:sz w:val="22"/>
                <w:szCs w:val="22"/>
              </w:rPr>
            </w:pPr>
          </w:p>
          <w:p w:rsidR="00D940C9" w:rsidRDefault="00D940C9" w:rsidP="0008526C">
            <w:pPr>
              <w:pStyle w:val="ab"/>
              <w:spacing w:before="60" w:after="60"/>
              <w:rPr>
                <w:b/>
                <w:bCs/>
                <w:sz w:val="22"/>
                <w:szCs w:val="22"/>
              </w:rPr>
            </w:pPr>
          </w:p>
          <w:p w:rsidR="00C549DC" w:rsidRPr="00175441" w:rsidRDefault="00C549DC" w:rsidP="00D940C9">
            <w:pPr>
              <w:pStyle w:val="ab"/>
              <w:spacing w:before="60" w:after="60"/>
              <w:rPr>
                <w:b/>
                <w:sz w:val="18"/>
                <w:szCs w:val="18"/>
                <w:u w:val="single"/>
              </w:rPr>
            </w:pPr>
            <w:r>
              <w:rPr>
                <w:b/>
                <w:bCs/>
                <w:sz w:val="22"/>
                <w:szCs w:val="22"/>
              </w:rPr>
              <w:t xml:space="preserve">H-codes: </w:t>
            </w:r>
            <w:r>
              <w:rPr>
                <w:b/>
                <w:bCs/>
                <w:sz w:val="22"/>
                <w:szCs w:val="22"/>
              </w:rPr>
              <w:tab/>
              <w:t xml:space="preserve"> H302</w:t>
            </w:r>
            <w:r w:rsidR="0008526C">
              <w:rPr>
                <w:b/>
                <w:bCs/>
                <w:sz w:val="22"/>
                <w:szCs w:val="22"/>
              </w:rPr>
              <w:t>+H312</w:t>
            </w:r>
            <w:r w:rsidR="00230F21">
              <w:rPr>
                <w:b/>
                <w:bCs/>
                <w:sz w:val="22"/>
                <w:szCs w:val="22"/>
              </w:rPr>
              <w:t xml:space="preserve">  </w:t>
            </w:r>
            <w:r w:rsidR="00D940C9">
              <w:rPr>
                <w:b/>
                <w:bCs/>
                <w:sz w:val="22"/>
                <w:szCs w:val="22"/>
              </w:rPr>
              <w:t xml:space="preserve"> </w:t>
            </w:r>
            <w:r w:rsidR="0008526C">
              <w:rPr>
                <w:b/>
                <w:bCs/>
                <w:sz w:val="22"/>
                <w:szCs w:val="22"/>
              </w:rPr>
              <w:t>H314</w:t>
            </w:r>
            <w:r>
              <w:rPr>
                <w:b/>
              </w:rPr>
              <w:t xml:space="preserve"> </w:t>
            </w:r>
            <w:r>
              <w:rPr>
                <w:b/>
              </w:rPr>
              <w:tab/>
            </w:r>
            <w:r w:rsidRPr="00080D5D">
              <w:rPr>
                <w:b/>
                <w:sz w:val="22"/>
                <w:szCs w:val="22"/>
              </w:rPr>
              <w:t>H</w:t>
            </w:r>
            <w:r w:rsidR="0008526C">
              <w:rPr>
                <w:b/>
                <w:sz w:val="22"/>
                <w:szCs w:val="22"/>
              </w:rPr>
              <w:t>400</w:t>
            </w:r>
          </w:p>
        </w:tc>
      </w:tr>
      <w:tr w:rsidR="00DE73D2" w:rsidTr="00C43B06">
        <w:trPr>
          <w:cantSplit/>
          <w:trHeight w:val="4246"/>
          <w:jc w:val="center"/>
        </w:trPr>
        <w:tc>
          <w:tcPr>
            <w:tcW w:w="2698" w:type="dxa"/>
            <w:gridSpan w:val="2"/>
            <w:tcBorders>
              <w:left w:val="single" w:sz="4" w:space="0" w:color="auto"/>
              <w:right w:val="single" w:sz="4" w:space="0" w:color="auto"/>
            </w:tcBorders>
          </w:tcPr>
          <w:p w:rsidR="00DE73D2" w:rsidRPr="001A1B88" w:rsidRDefault="00DE73D2" w:rsidP="00EF01E8">
            <w:pPr>
              <w:pStyle w:val="ab"/>
              <w:spacing w:before="60" w:after="60"/>
              <w:ind w:left="57"/>
              <w:rPr>
                <w:b/>
                <w:bCs/>
                <w:sz w:val="20"/>
                <w:szCs w:val="20"/>
              </w:rPr>
            </w:pPr>
          </w:p>
        </w:tc>
        <w:tc>
          <w:tcPr>
            <w:tcW w:w="5837" w:type="dxa"/>
            <w:gridSpan w:val="4"/>
            <w:tcBorders>
              <w:top w:val="single" w:sz="4" w:space="0" w:color="auto"/>
              <w:left w:val="single" w:sz="4" w:space="0" w:color="auto"/>
              <w:right w:val="single" w:sz="4" w:space="0" w:color="auto"/>
            </w:tcBorders>
          </w:tcPr>
          <w:p w:rsidR="003536F8" w:rsidRDefault="003536F8" w:rsidP="003536F8">
            <w:pPr>
              <w:pStyle w:val="ab"/>
              <w:spacing w:before="60" w:after="60"/>
              <w:rPr>
                <w:bCs/>
              </w:rPr>
            </w:pPr>
            <w:r w:rsidRPr="00175441">
              <w:rPr>
                <w:b/>
                <w:sz w:val="18"/>
                <w:szCs w:val="18"/>
                <w:u w:val="single"/>
              </w:rPr>
              <w:t>DISINFECTANT</w:t>
            </w:r>
            <w:r>
              <w:rPr>
                <w:bCs/>
              </w:rPr>
              <w:t>:</w:t>
            </w:r>
          </w:p>
          <w:p w:rsidR="003536F8" w:rsidRDefault="003536F8" w:rsidP="003536F8">
            <w:pPr>
              <w:pStyle w:val="ab"/>
              <w:spacing w:before="60" w:after="60"/>
              <w:rPr>
                <w:b/>
                <w:bCs/>
                <w:sz w:val="22"/>
                <w:szCs w:val="22"/>
              </w:rPr>
            </w:pPr>
            <w:r>
              <w:rPr>
                <w:bCs/>
              </w:rPr>
              <w:t xml:space="preserve">CAS: </w:t>
            </w:r>
            <w:r w:rsidRPr="003536F8">
              <w:rPr>
                <w:bCs/>
              </w:rPr>
              <w:t>27083-27-8</w:t>
            </w:r>
            <w:r>
              <w:rPr>
                <w:bCs/>
              </w:rPr>
              <w:t>.</w:t>
            </w:r>
            <w:r>
              <w:rPr>
                <w:bCs/>
              </w:rPr>
              <w:tab/>
            </w:r>
            <w:r>
              <w:rPr>
                <w:bCs/>
              </w:rPr>
              <w:tab/>
            </w:r>
            <w:r>
              <w:rPr>
                <w:bCs/>
              </w:rPr>
              <w:br/>
              <w:t xml:space="preserve">INCI: </w:t>
            </w:r>
            <w:r w:rsidRPr="000523E7">
              <w:rPr>
                <w:bCs/>
              </w:rPr>
              <w:t xml:space="preserve">Polyhexamethylene Biguanide Hydrochloride (PHMB) </w:t>
            </w:r>
            <w:r>
              <w:rPr>
                <w:bCs/>
              </w:rPr>
              <w:t>(0.013%).</w:t>
            </w:r>
          </w:p>
          <w:p w:rsidR="00EA29F8" w:rsidRDefault="003536F8" w:rsidP="00C43B06">
            <w:pPr>
              <w:pStyle w:val="ab"/>
              <w:spacing w:before="60" w:after="60"/>
              <w:rPr>
                <w:b/>
                <w:bCs/>
                <w:sz w:val="22"/>
                <w:szCs w:val="22"/>
              </w:rPr>
            </w:pPr>
            <w:r>
              <w:rPr>
                <w:b/>
                <w:bCs/>
                <w:sz w:val="22"/>
                <w:szCs w:val="22"/>
              </w:rPr>
              <w:t xml:space="preserve">Hazard Class: </w:t>
            </w:r>
            <w:r w:rsidR="00EA29F8">
              <w:rPr>
                <w:b/>
                <w:bCs/>
                <w:sz w:val="22"/>
                <w:szCs w:val="22"/>
              </w:rPr>
              <w:t>Eye Damage</w:t>
            </w:r>
            <w:r>
              <w:rPr>
                <w:b/>
                <w:bCs/>
                <w:sz w:val="22"/>
                <w:szCs w:val="22"/>
              </w:rPr>
              <w:t xml:space="preserve">, cat. 1 </w:t>
            </w:r>
            <w:r>
              <w:rPr>
                <w:b/>
                <w:bCs/>
                <w:sz w:val="22"/>
                <w:szCs w:val="22"/>
              </w:rPr>
              <w:br/>
              <w:t xml:space="preserve"> </w:t>
            </w:r>
            <w:r>
              <w:rPr>
                <w:b/>
                <w:bCs/>
                <w:sz w:val="22"/>
                <w:szCs w:val="22"/>
              </w:rPr>
              <w:tab/>
            </w:r>
            <w:r>
              <w:rPr>
                <w:b/>
                <w:bCs/>
                <w:sz w:val="22"/>
                <w:szCs w:val="22"/>
              </w:rPr>
              <w:tab/>
              <w:t xml:space="preserve"> Acute Toxicity, </w:t>
            </w:r>
            <w:r w:rsidR="0050746C">
              <w:rPr>
                <w:b/>
                <w:bCs/>
                <w:sz w:val="22"/>
                <w:szCs w:val="22"/>
              </w:rPr>
              <w:t>Inhalation</w:t>
            </w:r>
            <w:r>
              <w:rPr>
                <w:b/>
                <w:bCs/>
                <w:sz w:val="22"/>
                <w:szCs w:val="22"/>
              </w:rPr>
              <w:t xml:space="preserve"> cat. </w:t>
            </w:r>
            <w:r w:rsidR="0050746C">
              <w:rPr>
                <w:b/>
                <w:bCs/>
                <w:sz w:val="22"/>
                <w:szCs w:val="22"/>
              </w:rPr>
              <w:t>3</w:t>
            </w:r>
            <w:r>
              <w:rPr>
                <w:b/>
                <w:bCs/>
                <w:sz w:val="22"/>
                <w:szCs w:val="22"/>
              </w:rPr>
              <w:br/>
            </w:r>
            <w:r>
              <w:rPr>
                <w:b/>
                <w:bCs/>
                <w:sz w:val="22"/>
                <w:szCs w:val="22"/>
              </w:rPr>
              <w:tab/>
            </w:r>
            <w:r>
              <w:rPr>
                <w:b/>
                <w:bCs/>
                <w:sz w:val="22"/>
                <w:szCs w:val="22"/>
              </w:rPr>
              <w:tab/>
              <w:t xml:space="preserve"> </w:t>
            </w:r>
            <w:r w:rsidR="0050746C">
              <w:rPr>
                <w:b/>
                <w:bCs/>
                <w:sz w:val="22"/>
                <w:szCs w:val="22"/>
              </w:rPr>
              <w:t>Carcinogenic</w:t>
            </w:r>
            <w:r>
              <w:rPr>
                <w:b/>
                <w:bCs/>
                <w:sz w:val="22"/>
                <w:szCs w:val="22"/>
              </w:rPr>
              <w:t xml:space="preserve">, cat. </w:t>
            </w:r>
            <w:r w:rsidR="0050746C">
              <w:rPr>
                <w:b/>
                <w:bCs/>
                <w:sz w:val="22"/>
                <w:szCs w:val="22"/>
              </w:rPr>
              <w:t>2</w:t>
            </w:r>
            <w:r>
              <w:rPr>
                <w:b/>
                <w:bCs/>
                <w:sz w:val="22"/>
                <w:szCs w:val="22"/>
              </w:rPr>
              <w:t xml:space="preserve"> </w:t>
            </w:r>
            <w:r>
              <w:rPr>
                <w:b/>
                <w:bCs/>
                <w:sz w:val="22"/>
                <w:szCs w:val="22"/>
              </w:rPr>
              <w:tab/>
            </w:r>
            <w:r>
              <w:rPr>
                <w:b/>
                <w:bCs/>
                <w:sz w:val="22"/>
                <w:szCs w:val="22"/>
              </w:rPr>
              <w:tab/>
            </w:r>
            <w:r>
              <w:rPr>
                <w:b/>
                <w:bCs/>
                <w:sz w:val="22"/>
                <w:szCs w:val="22"/>
              </w:rPr>
              <w:tab/>
              <w:t xml:space="preserve"> </w:t>
            </w:r>
            <w:r w:rsidR="00A72233">
              <w:rPr>
                <w:b/>
                <w:bCs/>
                <w:sz w:val="22"/>
                <w:szCs w:val="22"/>
              </w:rPr>
              <w:tab/>
              <w:t xml:space="preserve"> STOT, RE</w:t>
            </w:r>
            <w:r>
              <w:rPr>
                <w:b/>
                <w:bCs/>
                <w:sz w:val="22"/>
                <w:szCs w:val="22"/>
              </w:rPr>
              <w:t>, cat. 1</w:t>
            </w:r>
            <w:r w:rsidR="00EA29F8">
              <w:rPr>
                <w:b/>
                <w:bCs/>
                <w:sz w:val="22"/>
                <w:szCs w:val="22"/>
              </w:rPr>
              <w:br/>
            </w:r>
            <w:r w:rsidR="00EA29F8">
              <w:rPr>
                <w:b/>
                <w:bCs/>
                <w:sz w:val="22"/>
                <w:szCs w:val="22"/>
              </w:rPr>
              <w:tab/>
            </w:r>
            <w:r w:rsidR="00EA29F8">
              <w:rPr>
                <w:b/>
                <w:bCs/>
                <w:sz w:val="22"/>
                <w:szCs w:val="22"/>
              </w:rPr>
              <w:tab/>
              <w:t xml:space="preserve"> Skin Sensitization, cat. 1</w:t>
            </w:r>
          </w:p>
          <w:p w:rsidR="003536F8" w:rsidRDefault="003536F8" w:rsidP="00C43B06">
            <w:pPr>
              <w:pStyle w:val="ab"/>
              <w:spacing w:before="60" w:after="60"/>
              <w:rPr>
                <w:b/>
                <w:bCs/>
                <w:sz w:val="22"/>
                <w:szCs w:val="22"/>
              </w:rPr>
            </w:pPr>
            <w:r>
              <w:rPr>
                <w:b/>
                <w:bCs/>
                <w:sz w:val="22"/>
                <w:szCs w:val="22"/>
              </w:rPr>
              <w:t xml:space="preserve">Signal word: </w:t>
            </w:r>
            <w:r>
              <w:rPr>
                <w:b/>
                <w:bCs/>
                <w:sz w:val="22"/>
                <w:szCs w:val="22"/>
              </w:rPr>
              <w:tab/>
              <w:t xml:space="preserve"> Danger</w:t>
            </w:r>
          </w:p>
          <w:p w:rsidR="00DE73D2" w:rsidRDefault="00C43B06" w:rsidP="00C43B06">
            <w:pPr>
              <w:pStyle w:val="ab"/>
              <w:spacing w:before="60" w:after="120"/>
              <w:rPr>
                <w:b/>
                <w:noProof/>
                <w:sz w:val="18"/>
                <w:szCs w:val="18"/>
                <w:lang w:eastAsia="en-US"/>
              </w:rPr>
            </w:pPr>
            <w:r w:rsidRPr="0008526C">
              <w:rPr>
                <w:b/>
                <w:bCs/>
                <w:noProof/>
                <w:sz w:val="22"/>
                <w:szCs w:val="22"/>
                <w:rtl/>
              </w:rPr>
              <mc:AlternateContent>
                <mc:Choice Requires="wps">
                  <w:drawing>
                    <wp:anchor distT="0" distB="0" distL="0" distR="0" simplePos="0" relativeHeight="251879424" behindDoc="0" locked="0" layoutInCell="1" allowOverlap="1" wp14:anchorId="65A9DE5D" wp14:editId="40C47E16">
                      <wp:simplePos x="0" y="0"/>
                      <wp:positionH relativeFrom="column">
                        <wp:posOffset>1194435</wp:posOffset>
                      </wp:positionH>
                      <wp:positionV relativeFrom="paragraph">
                        <wp:posOffset>183927</wp:posOffset>
                      </wp:positionV>
                      <wp:extent cx="2295525" cy="565785"/>
                      <wp:effectExtent l="0" t="0" r="0" b="5715"/>
                      <wp:wrapSquare wrapText="bothSides"/>
                      <wp:docPr id="3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95525" cy="565785"/>
                              </a:xfrm>
                              <a:prstGeom prst="rect">
                                <a:avLst/>
                              </a:prstGeom>
                              <a:noFill/>
                              <a:ln w="9525">
                                <a:noFill/>
                                <a:miter lim="800000"/>
                                <a:headEnd/>
                                <a:tailEnd/>
                              </a:ln>
                            </wps:spPr>
                            <wps:txbx>
                              <w:txbxContent>
                                <w:p w:rsidR="003536F8" w:rsidRDefault="00C43B06" w:rsidP="00C43B06">
                                  <w:pPr>
                                    <w:rPr>
                                      <w:rFonts w:hint="cs"/>
                                      <w:cs/>
                                    </w:rPr>
                                  </w:pPr>
                                  <w:r>
                                    <w:rPr>
                                      <w:rFonts w:hint="cs"/>
                                      <w:noProof/>
                                      <w:lang w:eastAsia="en-US"/>
                                    </w:rPr>
                                    <w:drawing>
                                      <wp:inline distT="0" distB="0" distL="0" distR="0">
                                        <wp:extent cx="464820" cy="465455"/>
                                        <wp:effectExtent l="0" t="0" r="0" b="0"/>
                                        <wp:docPr id="316" name="תמונה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skull.gif"/>
                                                <pic:cNvPicPr/>
                                              </pic:nvPicPr>
                                              <pic:blipFill>
                                                <a:blip r:embed="rId11">
                                                  <a:extLst>
                                                    <a:ext uri="{28A0092B-C50C-407E-A947-70E740481C1C}">
                                                      <a14:useLocalDpi xmlns:a14="http://schemas.microsoft.com/office/drawing/2010/main" val="0"/>
                                                    </a:ext>
                                                  </a:extLst>
                                                </a:blip>
                                                <a:stretch>
                                                  <a:fillRect/>
                                                </a:stretch>
                                              </pic:blipFill>
                                              <pic:spPr>
                                                <a:xfrm>
                                                  <a:off x="0" y="0"/>
                                                  <a:ext cx="464820" cy="465455"/>
                                                </a:xfrm>
                                                <a:prstGeom prst="rect">
                                                  <a:avLst/>
                                                </a:prstGeom>
                                              </pic:spPr>
                                            </pic:pic>
                                          </a:graphicData>
                                        </a:graphic>
                                      </wp:inline>
                                    </w:drawing>
                                  </w:r>
                                  <w:r>
                                    <w:rPr>
                                      <w:rFonts w:hint="cs"/>
                                      <w:rtl/>
                                    </w:rPr>
                                    <w:t xml:space="preserve"> </w:t>
                                  </w:r>
                                  <w:r>
                                    <w:rPr>
                                      <w:rFonts w:hint="cs"/>
                                      <w:noProof/>
                                      <w:lang w:eastAsia="en-US"/>
                                    </w:rPr>
                                    <w:drawing>
                                      <wp:inline distT="0" distB="0" distL="0" distR="0">
                                        <wp:extent cx="465455" cy="465455"/>
                                        <wp:effectExtent l="0" t="0" r="0" b="0"/>
                                        <wp:docPr id="317" name="תמונה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GHS08.gif"/>
                                                <pic:cNvPicPr/>
                                              </pic:nvPicPr>
                                              <pic:blipFill>
                                                <a:blip r:embed="rId12">
                                                  <a:extLst>
                                                    <a:ext uri="{28A0092B-C50C-407E-A947-70E740481C1C}">
                                                      <a14:useLocalDpi xmlns:a14="http://schemas.microsoft.com/office/drawing/2010/main" val="0"/>
                                                    </a:ext>
                                                  </a:extLst>
                                                </a:blip>
                                                <a:stretch>
                                                  <a:fillRect/>
                                                </a:stretch>
                                              </pic:blipFill>
                                              <pic:spPr>
                                                <a:xfrm>
                                                  <a:off x="0" y="0"/>
                                                  <a:ext cx="465455" cy="465455"/>
                                                </a:xfrm>
                                                <a:prstGeom prst="rect">
                                                  <a:avLst/>
                                                </a:prstGeom>
                                              </pic:spPr>
                                            </pic:pic>
                                          </a:graphicData>
                                        </a:graphic>
                                      </wp:inline>
                                    </w:drawing>
                                  </w:r>
                                  <w:r>
                                    <w:rPr>
                                      <w:rFonts w:hint="cs"/>
                                      <w:noProof/>
                                      <w:lang w:eastAsia="en-US"/>
                                    </w:rPr>
                                    <w:drawing>
                                      <wp:inline distT="0" distB="0" distL="0" distR="0">
                                        <wp:extent cx="465455" cy="465455"/>
                                        <wp:effectExtent l="0" t="0" r="0" b="0"/>
                                        <wp:docPr id="318" name="תמונה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Corrosive GHS05.gif"/>
                                                <pic:cNvPicPr/>
                                              </pic:nvPicPr>
                                              <pic:blipFill>
                                                <a:blip r:embed="rId13">
                                                  <a:extLst>
                                                    <a:ext uri="{28A0092B-C50C-407E-A947-70E740481C1C}">
                                                      <a14:useLocalDpi xmlns:a14="http://schemas.microsoft.com/office/drawing/2010/main" val="0"/>
                                                    </a:ext>
                                                  </a:extLst>
                                                </a:blip>
                                                <a:stretch>
                                                  <a:fillRect/>
                                                </a:stretch>
                                              </pic:blipFill>
                                              <pic:spPr>
                                                <a:xfrm>
                                                  <a:off x="0" y="0"/>
                                                  <a:ext cx="465455" cy="465455"/>
                                                </a:xfrm>
                                                <a:prstGeom prst="rect">
                                                  <a:avLst/>
                                                </a:prstGeom>
                                              </pic:spPr>
                                            </pic:pic>
                                          </a:graphicData>
                                        </a:graphic>
                                      </wp:inline>
                                    </w:drawing>
                                  </w:r>
                                  <w:r>
                                    <w:rPr>
                                      <w:rFonts w:hint="cs"/>
                                      <w:rtl/>
                                    </w:rPr>
                                    <w:t xml:space="preserve"> </w:t>
                                  </w:r>
                                  <w:r>
                                    <w:rPr>
                                      <w:rFonts w:hint="cs"/>
                                      <w:noProof/>
                                      <w:lang w:eastAsia="en-US"/>
                                    </w:rPr>
                                    <w:drawing>
                                      <wp:inline distT="0" distB="0" distL="0" distR="0">
                                        <wp:extent cx="466090" cy="465455"/>
                                        <wp:effectExtent l="0" t="0" r="0" b="0"/>
                                        <wp:docPr id="319" name="תמונה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exclam.gif"/>
                                                <pic:cNvPicPr/>
                                              </pic:nvPicPr>
                                              <pic:blipFill>
                                                <a:blip r:embed="rId14">
                                                  <a:extLst>
                                                    <a:ext uri="{28A0092B-C50C-407E-A947-70E740481C1C}">
                                                      <a14:useLocalDpi xmlns:a14="http://schemas.microsoft.com/office/drawing/2010/main" val="0"/>
                                                    </a:ext>
                                                  </a:extLst>
                                                </a:blip>
                                                <a:stretch>
                                                  <a:fillRect/>
                                                </a:stretch>
                                              </pic:blipFill>
                                              <pic:spPr>
                                                <a:xfrm>
                                                  <a:off x="0" y="0"/>
                                                  <a:ext cx="466090" cy="4654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9DE5D" id="_x0000_s1032" type="#_x0000_t202" style="position:absolute;margin-left:94.05pt;margin-top:14.5pt;width:180.75pt;height:44.55pt;flip:x;z-index:251879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" filled="f" stroked="f">
                      <v:textbox>
                        <w:txbxContent>
                          <w:p w:rsidR="003536F8" w:rsidRDefault="00C43B06" w:rsidP="00C43B06">
                            <w:pPr>
                              <w:rPr>
                                <w:rFonts w:hint="cs"/>
                                <w:cs/>
                              </w:rPr>
                            </w:pPr>
                            <w:r>
                              <w:rPr>
                                <w:rFonts w:hint="cs"/>
                                <w:noProof/>
                                <w:lang w:eastAsia="en-US"/>
                              </w:rPr>
                              <w:drawing>
                                <wp:inline distT="0" distB="0" distL="0" distR="0">
                                  <wp:extent cx="464820" cy="465455"/>
                                  <wp:effectExtent l="0" t="0" r="0" b="0"/>
                                  <wp:docPr id="316" name="תמונה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skull.gif"/>
                                          <pic:cNvPicPr/>
                                        </pic:nvPicPr>
                                        <pic:blipFill>
                                          <a:blip r:embed="rId11">
                                            <a:extLst>
                                              <a:ext uri="{28A0092B-C50C-407E-A947-70E740481C1C}">
                                                <a14:useLocalDpi xmlns:a14="http://schemas.microsoft.com/office/drawing/2010/main" val="0"/>
                                              </a:ext>
                                            </a:extLst>
                                          </a:blip>
                                          <a:stretch>
                                            <a:fillRect/>
                                          </a:stretch>
                                        </pic:blipFill>
                                        <pic:spPr>
                                          <a:xfrm>
                                            <a:off x="0" y="0"/>
                                            <a:ext cx="464820" cy="465455"/>
                                          </a:xfrm>
                                          <a:prstGeom prst="rect">
                                            <a:avLst/>
                                          </a:prstGeom>
                                        </pic:spPr>
                                      </pic:pic>
                                    </a:graphicData>
                                  </a:graphic>
                                </wp:inline>
                              </w:drawing>
                            </w:r>
                            <w:r>
                              <w:rPr>
                                <w:rFonts w:hint="cs"/>
                                <w:rtl/>
                              </w:rPr>
                              <w:t xml:space="preserve"> </w:t>
                            </w:r>
                            <w:r>
                              <w:rPr>
                                <w:rFonts w:hint="cs"/>
                                <w:noProof/>
                                <w:lang w:eastAsia="en-US"/>
                              </w:rPr>
                              <w:drawing>
                                <wp:inline distT="0" distB="0" distL="0" distR="0">
                                  <wp:extent cx="465455" cy="465455"/>
                                  <wp:effectExtent l="0" t="0" r="0" b="0"/>
                                  <wp:docPr id="317" name="תמונה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GHS08.gif"/>
                                          <pic:cNvPicPr/>
                                        </pic:nvPicPr>
                                        <pic:blipFill>
                                          <a:blip r:embed="rId12">
                                            <a:extLst>
                                              <a:ext uri="{28A0092B-C50C-407E-A947-70E740481C1C}">
                                                <a14:useLocalDpi xmlns:a14="http://schemas.microsoft.com/office/drawing/2010/main" val="0"/>
                                              </a:ext>
                                            </a:extLst>
                                          </a:blip>
                                          <a:stretch>
                                            <a:fillRect/>
                                          </a:stretch>
                                        </pic:blipFill>
                                        <pic:spPr>
                                          <a:xfrm>
                                            <a:off x="0" y="0"/>
                                            <a:ext cx="465455" cy="465455"/>
                                          </a:xfrm>
                                          <a:prstGeom prst="rect">
                                            <a:avLst/>
                                          </a:prstGeom>
                                        </pic:spPr>
                                      </pic:pic>
                                    </a:graphicData>
                                  </a:graphic>
                                </wp:inline>
                              </w:drawing>
                            </w:r>
                            <w:r>
                              <w:rPr>
                                <w:rFonts w:hint="cs"/>
                                <w:noProof/>
                                <w:lang w:eastAsia="en-US"/>
                              </w:rPr>
                              <w:drawing>
                                <wp:inline distT="0" distB="0" distL="0" distR="0">
                                  <wp:extent cx="465455" cy="465455"/>
                                  <wp:effectExtent l="0" t="0" r="0" b="0"/>
                                  <wp:docPr id="318" name="תמונה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Corrosive GHS05.gif"/>
                                          <pic:cNvPicPr/>
                                        </pic:nvPicPr>
                                        <pic:blipFill>
                                          <a:blip r:embed="rId13">
                                            <a:extLst>
                                              <a:ext uri="{28A0092B-C50C-407E-A947-70E740481C1C}">
                                                <a14:useLocalDpi xmlns:a14="http://schemas.microsoft.com/office/drawing/2010/main" val="0"/>
                                              </a:ext>
                                            </a:extLst>
                                          </a:blip>
                                          <a:stretch>
                                            <a:fillRect/>
                                          </a:stretch>
                                        </pic:blipFill>
                                        <pic:spPr>
                                          <a:xfrm>
                                            <a:off x="0" y="0"/>
                                            <a:ext cx="465455" cy="465455"/>
                                          </a:xfrm>
                                          <a:prstGeom prst="rect">
                                            <a:avLst/>
                                          </a:prstGeom>
                                        </pic:spPr>
                                      </pic:pic>
                                    </a:graphicData>
                                  </a:graphic>
                                </wp:inline>
                              </w:drawing>
                            </w:r>
                            <w:r>
                              <w:rPr>
                                <w:rFonts w:hint="cs"/>
                                <w:rtl/>
                              </w:rPr>
                              <w:t xml:space="preserve"> </w:t>
                            </w:r>
                            <w:r>
                              <w:rPr>
                                <w:rFonts w:hint="cs"/>
                                <w:noProof/>
                                <w:lang w:eastAsia="en-US"/>
                              </w:rPr>
                              <w:drawing>
                                <wp:inline distT="0" distB="0" distL="0" distR="0">
                                  <wp:extent cx="466090" cy="465455"/>
                                  <wp:effectExtent l="0" t="0" r="0" b="0"/>
                                  <wp:docPr id="319" name="תמונה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exclam.gif"/>
                                          <pic:cNvPicPr/>
                                        </pic:nvPicPr>
                                        <pic:blipFill>
                                          <a:blip r:embed="rId14">
                                            <a:extLst>
                                              <a:ext uri="{28A0092B-C50C-407E-A947-70E740481C1C}">
                                                <a14:useLocalDpi xmlns:a14="http://schemas.microsoft.com/office/drawing/2010/main" val="0"/>
                                              </a:ext>
                                            </a:extLst>
                                          </a:blip>
                                          <a:stretch>
                                            <a:fillRect/>
                                          </a:stretch>
                                        </pic:blipFill>
                                        <pic:spPr>
                                          <a:xfrm>
                                            <a:off x="0" y="0"/>
                                            <a:ext cx="466090" cy="465455"/>
                                          </a:xfrm>
                                          <a:prstGeom prst="rect">
                                            <a:avLst/>
                                          </a:prstGeom>
                                        </pic:spPr>
                                      </pic:pic>
                                    </a:graphicData>
                                  </a:graphic>
                                </wp:inline>
                              </w:drawing>
                            </w:r>
                          </w:p>
                        </w:txbxContent>
                      </v:textbox>
                      <w10:wrap type="square"/>
                    </v:shape>
                  </w:pict>
                </mc:Fallback>
              </mc:AlternateContent>
            </w:r>
            <w:r w:rsidR="003536F8">
              <w:rPr>
                <w:b/>
                <w:bCs/>
                <w:sz w:val="22"/>
                <w:szCs w:val="22"/>
              </w:rPr>
              <w:t xml:space="preserve">H-codes: </w:t>
            </w:r>
            <w:r w:rsidR="003536F8">
              <w:rPr>
                <w:b/>
                <w:bCs/>
                <w:sz w:val="22"/>
                <w:szCs w:val="22"/>
              </w:rPr>
              <w:tab/>
              <w:t xml:space="preserve"> H3</w:t>
            </w:r>
            <w:r>
              <w:rPr>
                <w:b/>
                <w:bCs/>
                <w:sz w:val="22"/>
                <w:szCs w:val="22"/>
              </w:rPr>
              <w:t xml:space="preserve">31 </w:t>
            </w:r>
            <w:r w:rsidR="003536F8">
              <w:rPr>
                <w:b/>
                <w:bCs/>
                <w:sz w:val="22"/>
                <w:szCs w:val="22"/>
              </w:rPr>
              <w:t>H3</w:t>
            </w:r>
            <w:r>
              <w:rPr>
                <w:b/>
                <w:bCs/>
                <w:sz w:val="22"/>
                <w:szCs w:val="22"/>
              </w:rPr>
              <w:t>51</w:t>
            </w:r>
            <w:r w:rsidR="003536F8">
              <w:rPr>
                <w:b/>
                <w:bCs/>
                <w:sz w:val="22"/>
                <w:szCs w:val="22"/>
              </w:rPr>
              <w:t xml:space="preserve"> H3</w:t>
            </w:r>
            <w:r>
              <w:rPr>
                <w:b/>
                <w:bCs/>
                <w:sz w:val="22"/>
                <w:szCs w:val="22"/>
              </w:rPr>
              <w:t xml:space="preserve">72 H318 </w:t>
            </w:r>
            <w:r w:rsidR="003536F8" w:rsidRPr="00080D5D">
              <w:rPr>
                <w:b/>
                <w:sz w:val="22"/>
                <w:szCs w:val="22"/>
              </w:rPr>
              <w:t>H</w:t>
            </w:r>
            <w:r>
              <w:rPr>
                <w:b/>
                <w:sz w:val="22"/>
                <w:szCs w:val="22"/>
              </w:rPr>
              <w:t>317</w:t>
            </w:r>
          </w:p>
          <w:p w:rsidR="00C43B06" w:rsidRPr="00DE73D2" w:rsidRDefault="00C43B06" w:rsidP="00C43B06">
            <w:pPr>
              <w:pStyle w:val="ab"/>
              <w:spacing w:before="60" w:after="120"/>
              <w:rPr>
                <w:b/>
                <w:noProof/>
                <w:sz w:val="18"/>
                <w:szCs w:val="18"/>
                <w:lang w:eastAsia="en-US"/>
              </w:rPr>
            </w:pPr>
          </w:p>
        </w:tc>
      </w:tr>
      <w:tr w:rsidR="00DE73D2" w:rsidTr="00466703">
        <w:trPr>
          <w:cantSplit/>
          <w:trHeight w:val="1504"/>
          <w:jc w:val="center"/>
        </w:trPr>
        <w:tc>
          <w:tcPr>
            <w:tcW w:w="2698" w:type="dxa"/>
            <w:gridSpan w:val="2"/>
            <w:tcBorders>
              <w:left w:val="single" w:sz="4" w:space="0" w:color="auto"/>
              <w:right w:val="single" w:sz="4" w:space="0" w:color="auto"/>
            </w:tcBorders>
          </w:tcPr>
          <w:p w:rsidR="00DE73D2" w:rsidRPr="001A1B88" w:rsidRDefault="00DE73D2" w:rsidP="00EF01E8">
            <w:pPr>
              <w:pStyle w:val="ab"/>
              <w:spacing w:before="60" w:after="60"/>
              <w:ind w:left="57"/>
              <w:rPr>
                <w:b/>
                <w:bCs/>
                <w:sz w:val="20"/>
                <w:szCs w:val="20"/>
              </w:rPr>
            </w:pPr>
          </w:p>
        </w:tc>
        <w:tc>
          <w:tcPr>
            <w:tcW w:w="5837" w:type="dxa"/>
            <w:gridSpan w:val="4"/>
            <w:tcBorders>
              <w:top w:val="single" w:sz="4" w:space="0" w:color="auto"/>
              <w:left w:val="single" w:sz="4" w:space="0" w:color="auto"/>
              <w:right w:val="single" w:sz="4" w:space="0" w:color="auto"/>
            </w:tcBorders>
          </w:tcPr>
          <w:p w:rsidR="009D3BE9" w:rsidRDefault="009D3BE9" w:rsidP="009D3BE9">
            <w:pPr>
              <w:pStyle w:val="ab"/>
              <w:spacing w:before="60" w:after="120"/>
              <w:rPr>
                <w:bCs/>
              </w:rPr>
            </w:pPr>
            <w:r w:rsidRPr="00FC2F14">
              <w:rPr>
                <w:b/>
                <w:noProof/>
                <w:sz w:val="18"/>
                <w:szCs w:val="18"/>
                <w:rtl/>
                <w:lang w:eastAsia="en-US"/>
              </w:rPr>
              <mc:AlternateContent>
                <mc:Choice Requires="wps">
                  <w:drawing>
                    <wp:anchor distT="0" distB="0" distL="114300" distR="114300" simplePos="0" relativeHeight="251881472" behindDoc="0" locked="0" layoutInCell="1" allowOverlap="1" wp14:anchorId="42FD77B2" wp14:editId="10E5BFDC">
                      <wp:simplePos x="0" y="0"/>
                      <wp:positionH relativeFrom="column">
                        <wp:posOffset>2917825</wp:posOffset>
                      </wp:positionH>
                      <wp:positionV relativeFrom="paragraph">
                        <wp:posOffset>540385</wp:posOffset>
                      </wp:positionV>
                      <wp:extent cx="682625" cy="612000"/>
                      <wp:effectExtent l="0" t="0" r="0" b="0"/>
                      <wp:wrapNone/>
                      <wp:docPr id="19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2625" cy="612000"/>
                              </a:xfrm>
                              <a:prstGeom prst="rect">
                                <a:avLst/>
                              </a:prstGeom>
                              <a:noFill/>
                              <a:ln w="9525">
                                <a:noFill/>
                                <a:miter lim="800000"/>
                                <a:headEnd/>
                                <a:tailEnd/>
                              </a:ln>
                            </wps:spPr>
                            <wps:txbx>
                              <w:txbxContent>
                                <w:p w:rsidR="009D3BE9" w:rsidRDefault="009D3BE9" w:rsidP="009D3BE9">
                                  <w:pPr>
                                    <w:rPr>
                                      <w:rtl/>
                                    </w:rPr>
                                  </w:pPr>
                                  <w:r>
                                    <w:rPr>
                                      <w:bCs/>
                                      <w:noProof/>
                                      <w:lang w:eastAsia="en-US"/>
                                    </w:rPr>
                                    <w:drawing>
                                      <wp:inline distT="0" distB="0" distL="0" distR="0" wp14:anchorId="5AEDB949" wp14:editId="6CEA0700">
                                        <wp:extent cx="486000" cy="486000"/>
                                        <wp:effectExtent l="0" t="0" r="9525" b="9525"/>
                                        <wp:docPr id="196" name="תמונה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osive GHS05.gif"/>
                                                <pic:cNvPicPr/>
                                              </pic:nvPicPr>
                                              <pic:blipFill>
                                                <a:blip r:embed="rId13">
                                                  <a:extLst>
                                                    <a:ext uri="{28A0092B-C50C-407E-A947-70E740481C1C}">
                                                      <a14:useLocalDpi xmlns:a14="http://schemas.microsoft.com/office/drawing/2010/main" val="0"/>
                                                    </a:ext>
                                                  </a:extLst>
                                                </a:blip>
                                                <a:stretch>
                                                  <a:fillRect/>
                                                </a:stretch>
                                              </pic:blipFill>
                                              <pic:spPr>
                                                <a:xfrm>
                                                  <a:off x="0" y="0"/>
                                                  <a:ext cx="486000" cy="486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D77B2" id="_x0000_s1033" type="#_x0000_t202" style="position:absolute;margin-left:229.75pt;margin-top:42.55pt;width:53.75pt;height:48.2pt;flip:x;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" filled="f" stroked="f">
                      <v:textbox>
                        <w:txbxContent>
                          <w:p w:rsidR="009D3BE9" w:rsidRDefault="009D3BE9" w:rsidP="009D3BE9">
                            <w:pPr>
                              <w:rPr>
                                <w:rtl/>
                              </w:rPr>
                            </w:pPr>
                            <w:r>
                              <w:rPr>
                                <w:bCs/>
                                <w:noProof/>
                                <w:lang w:eastAsia="en-US"/>
                              </w:rPr>
                              <w:drawing>
                                <wp:inline distT="0" distB="0" distL="0" distR="0" wp14:anchorId="5AEDB949" wp14:editId="6CEA0700">
                                  <wp:extent cx="486000" cy="486000"/>
                                  <wp:effectExtent l="0" t="0" r="9525" b="9525"/>
                                  <wp:docPr id="196" name="תמונה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osive GHS05.gif"/>
                                          <pic:cNvPicPr/>
                                        </pic:nvPicPr>
                                        <pic:blipFill>
                                          <a:blip r:embed="rId13">
                                            <a:extLst>
                                              <a:ext uri="{28A0092B-C50C-407E-A947-70E740481C1C}">
                                                <a14:useLocalDpi xmlns:a14="http://schemas.microsoft.com/office/drawing/2010/main" val="0"/>
                                              </a:ext>
                                            </a:extLst>
                                          </a:blip>
                                          <a:stretch>
                                            <a:fillRect/>
                                          </a:stretch>
                                        </pic:blipFill>
                                        <pic:spPr>
                                          <a:xfrm>
                                            <a:off x="0" y="0"/>
                                            <a:ext cx="486000" cy="486000"/>
                                          </a:xfrm>
                                          <a:prstGeom prst="rect">
                                            <a:avLst/>
                                          </a:prstGeom>
                                        </pic:spPr>
                                      </pic:pic>
                                    </a:graphicData>
                                  </a:graphic>
                                </wp:inline>
                              </w:drawing>
                            </w:r>
                          </w:p>
                        </w:txbxContent>
                      </v:textbox>
                    </v:shape>
                  </w:pict>
                </mc:Fallback>
              </mc:AlternateContent>
            </w:r>
            <w:r w:rsidRPr="00B570B9">
              <w:rPr>
                <w:b/>
                <w:sz w:val="18"/>
                <w:szCs w:val="18"/>
                <w:u w:val="single"/>
              </w:rPr>
              <w:t>PRESERVATIVE</w:t>
            </w:r>
            <w:r>
              <w:rPr>
                <w:bCs/>
              </w:rPr>
              <w:t>:</w:t>
            </w:r>
          </w:p>
          <w:p w:rsidR="009D3BE9" w:rsidRDefault="009D3BE9" w:rsidP="009D3BE9">
            <w:pPr>
              <w:pStyle w:val="ab"/>
              <w:spacing w:before="60" w:after="120"/>
            </w:pPr>
            <w:r>
              <w:rPr>
                <w:bCs/>
              </w:rPr>
              <w:t>CAS: 59-50-7.</w:t>
            </w:r>
            <w:r>
              <w:rPr>
                <w:bCs/>
              </w:rPr>
              <w:tab/>
            </w:r>
            <w:r>
              <w:rPr>
                <w:bCs/>
              </w:rPr>
              <w:tab/>
            </w:r>
            <w:r>
              <w:rPr>
                <w:bCs/>
              </w:rPr>
              <w:br/>
              <w:t xml:space="preserve">INCI: </w:t>
            </w:r>
            <w:r w:rsidRPr="000523E7">
              <w:rPr>
                <w:bCs/>
              </w:rPr>
              <w:t xml:space="preserve">p-Chloro-m-Cresol </w:t>
            </w:r>
            <w:r>
              <w:rPr>
                <w:bCs/>
              </w:rPr>
              <w:t>(0.001%).</w:t>
            </w:r>
            <w:r w:rsidRPr="000523E7">
              <w:t xml:space="preserve"> </w:t>
            </w:r>
          </w:p>
          <w:p w:rsidR="009D3BE9" w:rsidRDefault="009D3BE9" w:rsidP="00AB0842">
            <w:pPr>
              <w:pStyle w:val="ab"/>
              <w:spacing w:before="60" w:after="60"/>
              <w:ind w:left="57"/>
              <w:rPr>
                <w:b/>
                <w:bCs/>
                <w:sz w:val="22"/>
                <w:szCs w:val="22"/>
              </w:rPr>
            </w:pPr>
            <w:r w:rsidRPr="00B570B9">
              <w:rPr>
                <w:b/>
                <w:noProof/>
                <w:sz w:val="18"/>
                <w:szCs w:val="18"/>
                <w:u w:val="single"/>
                <w:rtl/>
                <w:lang w:eastAsia="en-US"/>
              </w:rPr>
              <mc:AlternateContent>
                <mc:Choice Requires="wps">
                  <w:drawing>
                    <wp:anchor distT="0" distB="0" distL="114300" distR="114300" simplePos="0" relativeHeight="251882496" behindDoc="0" locked="0" layoutInCell="1" allowOverlap="1" wp14:anchorId="58FE0661" wp14:editId="24479E91">
                      <wp:simplePos x="0" y="0"/>
                      <wp:positionH relativeFrom="column">
                        <wp:posOffset>2931160</wp:posOffset>
                      </wp:positionH>
                      <wp:positionV relativeFrom="paragraph">
                        <wp:posOffset>319046</wp:posOffset>
                      </wp:positionV>
                      <wp:extent cx="682625" cy="573405"/>
                      <wp:effectExtent l="0" t="0" r="0" b="0"/>
                      <wp:wrapNone/>
                      <wp:docPr id="19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2625" cy="573405"/>
                              </a:xfrm>
                              <a:prstGeom prst="rect">
                                <a:avLst/>
                              </a:prstGeom>
                              <a:noFill/>
                              <a:ln w="9525">
                                <a:noFill/>
                                <a:miter lim="800000"/>
                                <a:headEnd/>
                                <a:tailEnd/>
                              </a:ln>
                            </wps:spPr>
                            <wps:txbx>
                              <w:txbxContent>
                                <w:p w:rsidR="009D3BE9" w:rsidRDefault="009D3BE9" w:rsidP="009D3BE9">
                                  <w:pPr>
                                    <w:jc w:val="center"/>
                                    <w:rPr>
                                      <w:rtl/>
                                    </w:rPr>
                                  </w:pPr>
                                  <w:r>
                                    <w:rPr>
                                      <w:noProof/>
                                      <w:rtl/>
                                      <w:lang w:eastAsia="en-US"/>
                                    </w:rPr>
                                    <w:drawing>
                                      <wp:inline distT="0" distB="0" distL="0" distR="0" wp14:anchorId="5F7B0D14" wp14:editId="0EB19C73">
                                        <wp:extent cx="457200" cy="473710"/>
                                        <wp:effectExtent l="0" t="0" r="0" b="2540"/>
                                        <wp:docPr id="197" name="תמונה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73710"/>
                                                </a:xfrm>
                                                <a:prstGeom prst="rect">
                                                  <a:avLst/>
                                                </a:prstGeom>
                                                <a:noFill/>
                                                <a:ln>
                                                  <a:noFill/>
                                                </a:ln>
                                              </pic:spPr>
                                            </pic:pic>
                                          </a:graphicData>
                                        </a:graphic>
                                      </wp:inline>
                                    </w:drawing>
                                  </w:r>
                                  <w:r>
                                    <w:rPr>
                                      <w:rFonts w:hint="cs"/>
                                      <w:noProof/>
                                      <w:rtl/>
                                      <w:lang w:eastAsia="en-US"/>
                                    </w:rPr>
                                    <w:drawing>
                                      <wp:inline distT="0" distB="0" distL="0" distR="0" wp14:anchorId="4ECB95A2" wp14:editId="733847FB">
                                        <wp:extent cx="472440" cy="473075"/>
                                        <wp:effectExtent l="0" t="0" r="3810" b="3175"/>
                                        <wp:docPr id="198" name="תמונה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ll.gif"/>
                                                <pic:cNvPicPr/>
                                              </pic:nvPicPr>
                                              <pic:blipFill>
                                                <a:blip r:embed="rId11">
                                                  <a:extLst>
                                                    <a:ext uri="{28A0092B-C50C-407E-A947-70E740481C1C}">
                                                      <a14:useLocalDpi xmlns:a14="http://schemas.microsoft.com/office/drawing/2010/main" val="0"/>
                                                    </a:ext>
                                                  </a:extLst>
                                                </a:blip>
                                                <a:stretch>
                                                  <a:fillRect/>
                                                </a:stretch>
                                              </pic:blipFill>
                                              <pic:spPr>
                                                <a:xfrm>
                                                  <a:off x="0" y="0"/>
                                                  <a:ext cx="472440" cy="4730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E0661" id="_x0000_s1034" type="#_x0000_t202" style="position:absolute;left:0;text-align:left;margin-left:230.8pt;margin-top:25.1pt;width:53.75pt;height:45.15pt;flip:x;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" filled="f" stroked="f">
                      <v:textbox>
                        <w:txbxContent>
                          <w:p w:rsidR="009D3BE9" w:rsidRDefault="009D3BE9" w:rsidP="009D3BE9">
                            <w:pPr>
                              <w:jc w:val="center"/>
                              <w:rPr>
                                <w:rtl/>
                              </w:rPr>
                            </w:pPr>
                            <w:r>
                              <w:rPr>
                                <w:noProof/>
                                <w:rtl/>
                                <w:lang w:eastAsia="en-US"/>
                              </w:rPr>
                              <w:drawing>
                                <wp:inline distT="0" distB="0" distL="0" distR="0" wp14:anchorId="5F7B0D14" wp14:editId="0EB19C73">
                                  <wp:extent cx="457200" cy="473710"/>
                                  <wp:effectExtent l="0" t="0" r="0" b="2540"/>
                                  <wp:docPr id="197" name="תמונה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73710"/>
                                          </a:xfrm>
                                          <a:prstGeom prst="rect">
                                            <a:avLst/>
                                          </a:prstGeom>
                                          <a:noFill/>
                                          <a:ln>
                                            <a:noFill/>
                                          </a:ln>
                                        </pic:spPr>
                                      </pic:pic>
                                    </a:graphicData>
                                  </a:graphic>
                                </wp:inline>
                              </w:drawing>
                            </w:r>
                            <w:r>
                              <w:rPr>
                                <w:rFonts w:hint="cs"/>
                                <w:noProof/>
                                <w:rtl/>
                                <w:lang w:eastAsia="en-US"/>
                              </w:rPr>
                              <w:drawing>
                                <wp:inline distT="0" distB="0" distL="0" distR="0" wp14:anchorId="4ECB95A2" wp14:editId="733847FB">
                                  <wp:extent cx="472440" cy="473075"/>
                                  <wp:effectExtent l="0" t="0" r="3810" b="3175"/>
                                  <wp:docPr id="198" name="תמונה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ll.gif"/>
                                          <pic:cNvPicPr/>
                                        </pic:nvPicPr>
                                        <pic:blipFill>
                                          <a:blip r:embed="rId11">
                                            <a:extLst>
                                              <a:ext uri="{28A0092B-C50C-407E-A947-70E740481C1C}">
                                                <a14:useLocalDpi xmlns:a14="http://schemas.microsoft.com/office/drawing/2010/main" val="0"/>
                                              </a:ext>
                                            </a:extLst>
                                          </a:blip>
                                          <a:stretch>
                                            <a:fillRect/>
                                          </a:stretch>
                                        </pic:blipFill>
                                        <pic:spPr>
                                          <a:xfrm>
                                            <a:off x="0" y="0"/>
                                            <a:ext cx="472440" cy="473075"/>
                                          </a:xfrm>
                                          <a:prstGeom prst="rect">
                                            <a:avLst/>
                                          </a:prstGeom>
                                        </pic:spPr>
                                      </pic:pic>
                                    </a:graphicData>
                                  </a:graphic>
                                </wp:inline>
                              </w:drawing>
                            </w:r>
                          </w:p>
                        </w:txbxContent>
                      </v:textbox>
                    </v:shape>
                  </w:pict>
                </mc:Fallback>
              </mc:AlternateContent>
            </w:r>
            <w:r w:rsidRPr="00B570B9">
              <w:rPr>
                <w:b/>
                <w:noProof/>
                <w:sz w:val="18"/>
                <w:szCs w:val="18"/>
                <w:u w:val="single"/>
                <w:rtl/>
                <w:lang w:eastAsia="en-US"/>
              </w:rPr>
              <mc:AlternateContent>
                <mc:Choice Requires="wps">
                  <w:drawing>
                    <wp:anchor distT="0" distB="0" distL="114300" distR="114300" simplePos="0" relativeHeight="251883520" behindDoc="0" locked="0" layoutInCell="1" allowOverlap="1" wp14:anchorId="6A9AE6A8" wp14:editId="538FADE5">
                      <wp:simplePos x="0" y="0"/>
                      <wp:positionH relativeFrom="column">
                        <wp:posOffset>2938780</wp:posOffset>
                      </wp:positionH>
                      <wp:positionV relativeFrom="paragraph">
                        <wp:posOffset>856891</wp:posOffset>
                      </wp:positionV>
                      <wp:extent cx="682625" cy="573405"/>
                      <wp:effectExtent l="0" t="0" r="0" b="0"/>
                      <wp:wrapNone/>
                      <wp:docPr id="19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2625" cy="573405"/>
                              </a:xfrm>
                              <a:prstGeom prst="rect">
                                <a:avLst/>
                              </a:prstGeom>
                              <a:noFill/>
                              <a:ln w="9525">
                                <a:noFill/>
                                <a:miter lim="800000"/>
                                <a:headEnd/>
                                <a:tailEnd/>
                              </a:ln>
                            </wps:spPr>
                            <wps:txbx>
                              <w:txbxContent>
                                <w:p w:rsidR="009D3BE9" w:rsidRDefault="009D3BE9" w:rsidP="009D3BE9">
                                  <w:pPr>
                                    <w:jc w:val="center"/>
                                    <w:rPr>
                                      <w:rtl/>
                                    </w:rPr>
                                  </w:pPr>
                                  <w:r>
                                    <w:rPr>
                                      <w:rFonts w:hint="cs"/>
                                      <w:noProof/>
                                      <w:rtl/>
                                      <w:lang w:eastAsia="en-US"/>
                                    </w:rPr>
                                    <w:drawing>
                                      <wp:inline distT="0" distB="0" distL="0" distR="0" wp14:anchorId="0F8BDCD6" wp14:editId="03A3A622">
                                        <wp:extent cx="473075" cy="473075"/>
                                        <wp:effectExtent l="0" t="0" r="3175" b="3175"/>
                                        <wp:docPr id="199" name="תמונה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px-GHS-pictogram-pollu.svg[1].png"/>
                                                <pic:cNvPicPr/>
                                              </pic:nvPicPr>
                                              <pic:blipFill>
                                                <a:blip r:embed="rId15">
                                                  <a:extLst>
                                                    <a:ext uri="{28A0092B-C50C-407E-A947-70E740481C1C}">
                                                      <a14:useLocalDpi xmlns:a14="http://schemas.microsoft.com/office/drawing/2010/main" val="0"/>
                                                    </a:ext>
                                                  </a:extLst>
                                                </a:blip>
                                                <a:stretch>
                                                  <a:fillRect/>
                                                </a:stretch>
                                              </pic:blipFill>
                                              <pic:spPr>
                                                <a:xfrm>
                                                  <a:off x="0" y="0"/>
                                                  <a:ext cx="473075" cy="4730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AE6A8" id="_x0000_s1035" type="#_x0000_t202" style="position:absolute;left:0;text-align:left;margin-left:231.4pt;margin-top:67.45pt;width:53.75pt;height:45.15pt;flip:x;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" filled="f" stroked="f">
                      <v:textbox>
                        <w:txbxContent>
                          <w:p w:rsidR="009D3BE9" w:rsidRDefault="009D3BE9" w:rsidP="009D3BE9">
                            <w:pPr>
                              <w:jc w:val="center"/>
                              <w:rPr>
                                <w:rtl/>
                              </w:rPr>
                            </w:pPr>
                            <w:r>
                              <w:rPr>
                                <w:rFonts w:hint="cs"/>
                                <w:noProof/>
                                <w:rtl/>
                                <w:lang w:eastAsia="en-US"/>
                              </w:rPr>
                              <w:drawing>
                                <wp:inline distT="0" distB="0" distL="0" distR="0" wp14:anchorId="0F8BDCD6" wp14:editId="03A3A622">
                                  <wp:extent cx="473075" cy="473075"/>
                                  <wp:effectExtent l="0" t="0" r="3175" b="3175"/>
                                  <wp:docPr id="199" name="תמונה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px-GHS-pictogram-pollu.svg[1].png"/>
                                          <pic:cNvPicPr/>
                                        </pic:nvPicPr>
                                        <pic:blipFill>
                                          <a:blip r:embed="rId15">
                                            <a:extLst>
                                              <a:ext uri="{28A0092B-C50C-407E-A947-70E740481C1C}">
                                                <a14:useLocalDpi xmlns:a14="http://schemas.microsoft.com/office/drawing/2010/main" val="0"/>
                                              </a:ext>
                                            </a:extLst>
                                          </a:blip>
                                          <a:stretch>
                                            <a:fillRect/>
                                          </a:stretch>
                                        </pic:blipFill>
                                        <pic:spPr>
                                          <a:xfrm>
                                            <a:off x="0" y="0"/>
                                            <a:ext cx="473075" cy="473075"/>
                                          </a:xfrm>
                                          <a:prstGeom prst="rect">
                                            <a:avLst/>
                                          </a:prstGeom>
                                        </pic:spPr>
                                      </pic:pic>
                                    </a:graphicData>
                                  </a:graphic>
                                </wp:inline>
                              </w:drawing>
                            </w:r>
                          </w:p>
                        </w:txbxContent>
                      </v:textbox>
                    </v:shape>
                  </w:pict>
                </mc:Fallback>
              </mc:AlternateContent>
            </w:r>
            <w:r>
              <w:rPr>
                <w:b/>
                <w:bCs/>
                <w:sz w:val="22"/>
                <w:szCs w:val="22"/>
              </w:rPr>
              <w:t>Hazard Class: Acute toxicity oral cat. 4,</w:t>
            </w:r>
            <w:r>
              <w:rPr>
                <w:b/>
                <w:bCs/>
                <w:sz w:val="22"/>
                <w:szCs w:val="22"/>
              </w:rPr>
              <w:br/>
            </w:r>
            <w:r>
              <w:rPr>
                <w:b/>
                <w:bCs/>
                <w:sz w:val="22"/>
                <w:szCs w:val="22"/>
              </w:rPr>
              <w:tab/>
            </w:r>
            <w:r>
              <w:rPr>
                <w:b/>
                <w:bCs/>
                <w:sz w:val="22"/>
                <w:szCs w:val="22"/>
              </w:rPr>
              <w:tab/>
              <w:t xml:space="preserve"> Acute toxicity </w:t>
            </w:r>
            <w:r w:rsidR="00C91BB6">
              <w:rPr>
                <w:b/>
                <w:bCs/>
                <w:sz w:val="22"/>
                <w:szCs w:val="22"/>
              </w:rPr>
              <w:t>dermal</w:t>
            </w:r>
            <w:r>
              <w:rPr>
                <w:b/>
                <w:bCs/>
                <w:sz w:val="22"/>
                <w:szCs w:val="22"/>
              </w:rPr>
              <w:t xml:space="preserve"> cat.4,</w:t>
            </w:r>
            <w:r>
              <w:rPr>
                <w:b/>
                <w:bCs/>
                <w:sz w:val="22"/>
                <w:szCs w:val="22"/>
              </w:rPr>
              <w:br/>
            </w:r>
            <w:r>
              <w:rPr>
                <w:b/>
                <w:bCs/>
                <w:sz w:val="22"/>
                <w:szCs w:val="22"/>
              </w:rPr>
              <w:tab/>
            </w:r>
            <w:r>
              <w:rPr>
                <w:b/>
                <w:bCs/>
                <w:sz w:val="22"/>
                <w:szCs w:val="22"/>
              </w:rPr>
              <w:tab/>
              <w:t xml:space="preserve"> </w:t>
            </w:r>
            <w:r w:rsidR="00AB0842">
              <w:rPr>
                <w:b/>
                <w:bCs/>
                <w:sz w:val="22"/>
                <w:szCs w:val="22"/>
              </w:rPr>
              <w:t>Serious e</w:t>
            </w:r>
            <w:r>
              <w:rPr>
                <w:b/>
                <w:bCs/>
                <w:sz w:val="22"/>
                <w:szCs w:val="22"/>
              </w:rPr>
              <w:t>ye damage cat.1,</w:t>
            </w:r>
            <w:r>
              <w:rPr>
                <w:b/>
                <w:bCs/>
                <w:sz w:val="22"/>
                <w:szCs w:val="22"/>
              </w:rPr>
              <w:br/>
            </w:r>
            <w:r>
              <w:rPr>
                <w:b/>
                <w:bCs/>
                <w:sz w:val="22"/>
                <w:szCs w:val="22"/>
              </w:rPr>
              <w:tab/>
            </w:r>
            <w:r>
              <w:rPr>
                <w:b/>
                <w:bCs/>
                <w:sz w:val="22"/>
                <w:szCs w:val="22"/>
              </w:rPr>
              <w:tab/>
              <w:t xml:space="preserve"> </w:t>
            </w:r>
            <w:r w:rsidR="00AB0842">
              <w:rPr>
                <w:b/>
                <w:bCs/>
                <w:sz w:val="22"/>
                <w:szCs w:val="22"/>
              </w:rPr>
              <w:t>Skin sensitization</w:t>
            </w:r>
            <w:r>
              <w:rPr>
                <w:b/>
                <w:bCs/>
                <w:sz w:val="22"/>
                <w:szCs w:val="22"/>
              </w:rPr>
              <w:t xml:space="preserve"> </w:t>
            </w:r>
            <w:r w:rsidR="00AB0842">
              <w:rPr>
                <w:b/>
                <w:bCs/>
                <w:sz w:val="22"/>
                <w:szCs w:val="22"/>
              </w:rPr>
              <w:t>cat. 1</w:t>
            </w:r>
            <w:r>
              <w:rPr>
                <w:b/>
                <w:bCs/>
                <w:sz w:val="22"/>
                <w:szCs w:val="22"/>
              </w:rPr>
              <w:t>,</w:t>
            </w:r>
            <w:r>
              <w:rPr>
                <w:b/>
                <w:bCs/>
                <w:sz w:val="22"/>
                <w:szCs w:val="22"/>
              </w:rPr>
              <w:br/>
            </w:r>
            <w:r>
              <w:rPr>
                <w:b/>
                <w:bCs/>
                <w:sz w:val="22"/>
                <w:szCs w:val="22"/>
              </w:rPr>
              <w:tab/>
            </w:r>
            <w:r>
              <w:rPr>
                <w:b/>
                <w:bCs/>
                <w:sz w:val="22"/>
                <w:szCs w:val="22"/>
              </w:rPr>
              <w:tab/>
              <w:t xml:space="preserve"> Acute Aquatic </w:t>
            </w:r>
            <w:r w:rsidR="00AB0842">
              <w:rPr>
                <w:b/>
                <w:bCs/>
                <w:sz w:val="22"/>
                <w:szCs w:val="22"/>
              </w:rPr>
              <w:t>Hazard</w:t>
            </w:r>
            <w:r>
              <w:rPr>
                <w:b/>
                <w:bCs/>
                <w:sz w:val="22"/>
                <w:szCs w:val="22"/>
              </w:rPr>
              <w:t>, cat.1.</w:t>
            </w:r>
            <w:r>
              <w:rPr>
                <w:b/>
                <w:bCs/>
                <w:sz w:val="22"/>
                <w:szCs w:val="22"/>
              </w:rPr>
              <w:br/>
              <w:t>Signal word:  Danger</w:t>
            </w:r>
            <w:r>
              <w:rPr>
                <w:b/>
                <w:bCs/>
                <w:sz w:val="22"/>
                <w:szCs w:val="22"/>
              </w:rPr>
              <w:br/>
            </w:r>
          </w:p>
          <w:p w:rsidR="00DE73D2" w:rsidRPr="00175441" w:rsidRDefault="009D3BE9" w:rsidP="009B2CB0">
            <w:pPr>
              <w:pStyle w:val="ab"/>
              <w:spacing w:before="60" w:after="60"/>
              <w:rPr>
                <w:b/>
                <w:sz w:val="18"/>
                <w:szCs w:val="18"/>
                <w:u w:val="single"/>
              </w:rPr>
            </w:pPr>
            <w:r>
              <w:rPr>
                <w:b/>
                <w:bCs/>
                <w:sz w:val="22"/>
                <w:szCs w:val="22"/>
              </w:rPr>
              <w:t>H-codes:</w:t>
            </w:r>
            <w:r>
              <w:rPr>
                <w:b/>
                <w:bCs/>
                <w:sz w:val="22"/>
                <w:szCs w:val="22"/>
              </w:rPr>
              <w:br/>
            </w:r>
            <w:r w:rsidRPr="001928E6">
              <w:rPr>
                <w:b/>
                <w:bCs/>
                <w:sz w:val="22"/>
                <w:szCs w:val="22"/>
              </w:rPr>
              <w:t>H302</w:t>
            </w:r>
            <w:r>
              <w:rPr>
                <w:b/>
                <w:bCs/>
                <w:sz w:val="22"/>
                <w:szCs w:val="22"/>
              </w:rPr>
              <w:t xml:space="preserve"> + H312</w:t>
            </w:r>
            <w:r w:rsidR="009B2CB0">
              <w:rPr>
                <w:b/>
                <w:bCs/>
                <w:sz w:val="22"/>
                <w:szCs w:val="22"/>
              </w:rPr>
              <w:t xml:space="preserve"> </w:t>
            </w:r>
            <w:r>
              <w:rPr>
                <w:b/>
                <w:bCs/>
                <w:sz w:val="22"/>
                <w:szCs w:val="22"/>
              </w:rPr>
              <w:t xml:space="preserve"> H31</w:t>
            </w:r>
            <w:r w:rsidR="009B2CB0">
              <w:rPr>
                <w:b/>
                <w:bCs/>
                <w:sz w:val="22"/>
                <w:szCs w:val="22"/>
              </w:rPr>
              <w:t>7</w:t>
            </w:r>
            <w:r>
              <w:rPr>
                <w:b/>
                <w:bCs/>
                <w:sz w:val="22"/>
                <w:szCs w:val="22"/>
              </w:rPr>
              <w:t xml:space="preserve"> </w:t>
            </w:r>
            <w:r w:rsidR="009B2CB0">
              <w:rPr>
                <w:b/>
                <w:bCs/>
                <w:sz w:val="22"/>
                <w:szCs w:val="22"/>
              </w:rPr>
              <w:t xml:space="preserve"> </w:t>
            </w:r>
            <w:r>
              <w:rPr>
                <w:b/>
                <w:bCs/>
                <w:sz w:val="22"/>
                <w:szCs w:val="22"/>
              </w:rPr>
              <w:t>H31</w:t>
            </w:r>
            <w:r w:rsidR="009B2CB0">
              <w:rPr>
                <w:b/>
                <w:bCs/>
                <w:sz w:val="22"/>
                <w:szCs w:val="22"/>
              </w:rPr>
              <w:t>8</w:t>
            </w:r>
            <w:r>
              <w:rPr>
                <w:b/>
                <w:bCs/>
                <w:sz w:val="22"/>
                <w:szCs w:val="22"/>
              </w:rPr>
              <w:t xml:space="preserve"> </w:t>
            </w:r>
            <w:r w:rsidR="009B2CB0">
              <w:rPr>
                <w:b/>
                <w:bCs/>
                <w:sz w:val="22"/>
                <w:szCs w:val="22"/>
              </w:rPr>
              <w:t xml:space="preserve"> </w:t>
            </w:r>
            <w:r>
              <w:rPr>
                <w:b/>
                <w:bCs/>
                <w:sz w:val="22"/>
                <w:szCs w:val="22"/>
              </w:rPr>
              <w:t xml:space="preserve">H400 </w:t>
            </w:r>
          </w:p>
        </w:tc>
      </w:tr>
      <w:tr w:rsidR="00EF01E8" w:rsidTr="00466703">
        <w:trPr>
          <w:cantSplit/>
          <w:trHeight w:val="1504"/>
          <w:jc w:val="center"/>
        </w:trPr>
        <w:tc>
          <w:tcPr>
            <w:tcW w:w="2698" w:type="dxa"/>
            <w:gridSpan w:val="2"/>
            <w:tcBorders>
              <w:left w:val="single" w:sz="4" w:space="0" w:color="auto"/>
              <w:right w:val="single" w:sz="4" w:space="0" w:color="auto"/>
            </w:tcBorders>
          </w:tcPr>
          <w:p w:rsidR="00EF01E8" w:rsidRPr="001A1B88" w:rsidRDefault="00EF01E8" w:rsidP="00EF01E8">
            <w:pPr>
              <w:pStyle w:val="ab"/>
              <w:spacing w:before="60" w:after="60"/>
              <w:ind w:left="57"/>
              <w:rPr>
                <w:b/>
                <w:bCs/>
                <w:sz w:val="20"/>
                <w:szCs w:val="20"/>
              </w:rPr>
            </w:pPr>
          </w:p>
        </w:tc>
        <w:tc>
          <w:tcPr>
            <w:tcW w:w="5837" w:type="dxa"/>
            <w:gridSpan w:val="4"/>
            <w:tcBorders>
              <w:top w:val="single" w:sz="4" w:space="0" w:color="auto"/>
              <w:left w:val="single" w:sz="4" w:space="0" w:color="auto"/>
              <w:right w:val="single" w:sz="4" w:space="0" w:color="auto"/>
            </w:tcBorders>
          </w:tcPr>
          <w:p w:rsidR="00EF01E8" w:rsidRDefault="00EF01E8" w:rsidP="00EF01E8">
            <w:pPr>
              <w:pStyle w:val="ab"/>
              <w:spacing w:before="60" w:after="120"/>
              <w:rPr>
                <w:bCs/>
              </w:rPr>
            </w:pPr>
            <w:r w:rsidRPr="00FC2F14">
              <w:rPr>
                <w:b/>
                <w:noProof/>
                <w:sz w:val="18"/>
                <w:szCs w:val="18"/>
                <w:rtl/>
                <w:lang w:eastAsia="en-US"/>
              </w:rPr>
              <mc:AlternateContent>
                <mc:Choice Requires="wps">
                  <w:drawing>
                    <wp:anchor distT="0" distB="0" distL="114300" distR="114300" simplePos="0" relativeHeight="251855872" behindDoc="0" locked="0" layoutInCell="1" allowOverlap="1" wp14:anchorId="74022456" wp14:editId="1138EC82">
                      <wp:simplePos x="0" y="0"/>
                      <wp:positionH relativeFrom="column">
                        <wp:posOffset>2917825</wp:posOffset>
                      </wp:positionH>
                      <wp:positionV relativeFrom="paragraph">
                        <wp:posOffset>540385</wp:posOffset>
                      </wp:positionV>
                      <wp:extent cx="682625" cy="612000"/>
                      <wp:effectExtent l="0" t="0" r="0" b="0"/>
                      <wp:wrapNone/>
                      <wp:docPr id="2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2625" cy="612000"/>
                              </a:xfrm>
                              <a:prstGeom prst="rect">
                                <a:avLst/>
                              </a:prstGeom>
                              <a:noFill/>
                              <a:ln w="9525">
                                <a:noFill/>
                                <a:miter lim="800000"/>
                                <a:headEnd/>
                                <a:tailEnd/>
                              </a:ln>
                            </wps:spPr>
                            <wps:txbx>
                              <w:txbxContent>
                                <w:p w:rsidR="00EF01E8" w:rsidRDefault="00EF01E8" w:rsidP="001A1B88">
                                  <w:pPr>
                                    <w:rPr>
                                      <w:rtl/>
                                    </w:rPr>
                                  </w:pPr>
                                  <w:r>
                                    <w:rPr>
                                      <w:bCs/>
                                      <w:noProof/>
                                      <w:lang w:eastAsia="en-US"/>
                                    </w:rPr>
                                    <w:drawing>
                                      <wp:inline distT="0" distB="0" distL="0" distR="0" wp14:anchorId="4A234C1E" wp14:editId="472BF231">
                                        <wp:extent cx="486000" cy="486000"/>
                                        <wp:effectExtent l="0" t="0" r="9525" b="9525"/>
                                        <wp:docPr id="292" name="תמונה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osive GHS05.gif"/>
                                                <pic:cNvPicPr/>
                                              </pic:nvPicPr>
                                              <pic:blipFill>
                                                <a:blip r:embed="rId13">
                                                  <a:extLst>
                                                    <a:ext uri="{28A0092B-C50C-407E-A947-70E740481C1C}">
                                                      <a14:useLocalDpi xmlns:a14="http://schemas.microsoft.com/office/drawing/2010/main" val="0"/>
                                                    </a:ext>
                                                  </a:extLst>
                                                </a:blip>
                                                <a:stretch>
                                                  <a:fillRect/>
                                                </a:stretch>
                                              </pic:blipFill>
                                              <pic:spPr>
                                                <a:xfrm>
                                                  <a:off x="0" y="0"/>
                                                  <a:ext cx="486000" cy="486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22456" id="_x0000_s1036" type="#_x0000_t202" style="position:absolute;margin-left:229.75pt;margin-top:42.55pt;width:53.75pt;height:48.2p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" filled="f" stroked="f">
                      <v:textbox>
                        <w:txbxContent>
                          <w:p w:rsidR="00EF01E8" w:rsidRDefault="00EF01E8" w:rsidP="001A1B88">
                            <w:pPr>
                              <w:rPr>
                                <w:rtl/>
                              </w:rPr>
                            </w:pPr>
                            <w:r>
                              <w:rPr>
                                <w:bCs/>
                                <w:noProof/>
                                <w:lang w:eastAsia="en-US"/>
                              </w:rPr>
                              <w:drawing>
                                <wp:inline distT="0" distB="0" distL="0" distR="0" wp14:anchorId="4A234C1E" wp14:editId="472BF231">
                                  <wp:extent cx="486000" cy="486000"/>
                                  <wp:effectExtent l="0" t="0" r="9525" b="9525"/>
                                  <wp:docPr id="292" name="תמונה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osive GHS05.gif"/>
                                          <pic:cNvPicPr/>
                                        </pic:nvPicPr>
                                        <pic:blipFill>
                                          <a:blip r:embed="rId13">
                                            <a:extLst>
                                              <a:ext uri="{28A0092B-C50C-407E-A947-70E740481C1C}">
                                                <a14:useLocalDpi xmlns:a14="http://schemas.microsoft.com/office/drawing/2010/main" val="0"/>
                                              </a:ext>
                                            </a:extLst>
                                          </a:blip>
                                          <a:stretch>
                                            <a:fillRect/>
                                          </a:stretch>
                                        </pic:blipFill>
                                        <pic:spPr>
                                          <a:xfrm>
                                            <a:off x="0" y="0"/>
                                            <a:ext cx="486000" cy="486000"/>
                                          </a:xfrm>
                                          <a:prstGeom prst="rect">
                                            <a:avLst/>
                                          </a:prstGeom>
                                        </pic:spPr>
                                      </pic:pic>
                                    </a:graphicData>
                                  </a:graphic>
                                </wp:inline>
                              </w:drawing>
                            </w:r>
                          </w:p>
                        </w:txbxContent>
                      </v:textbox>
                    </v:shape>
                  </w:pict>
                </mc:Fallback>
              </mc:AlternateContent>
            </w:r>
            <w:r w:rsidRPr="00B570B9">
              <w:rPr>
                <w:b/>
                <w:sz w:val="18"/>
                <w:szCs w:val="18"/>
                <w:u w:val="single"/>
              </w:rPr>
              <w:t>PRESERVATIVE</w:t>
            </w:r>
            <w:r>
              <w:rPr>
                <w:bCs/>
              </w:rPr>
              <w:t>:</w:t>
            </w:r>
          </w:p>
          <w:p w:rsidR="00EF01E8" w:rsidRDefault="00EF01E8" w:rsidP="000523E7">
            <w:pPr>
              <w:pStyle w:val="ab"/>
              <w:spacing w:before="60" w:after="120"/>
            </w:pPr>
            <w:r>
              <w:rPr>
                <w:bCs/>
              </w:rPr>
              <w:t xml:space="preserve">CAS: </w:t>
            </w:r>
            <w:r w:rsidR="00F3781C" w:rsidRPr="00F3781C">
              <w:rPr>
                <w:bCs/>
              </w:rPr>
              <w:t>52-51-7</w:t>
            </w:r>
            <w:r>
              <w:rPr>
                <w:bCs/>
              </w:rPr>
              <w:t>:</w:t>
            </w:r>
            <w:r>
              <w:rPr>
                <w:bCs/>
              </w:rPr>
              <w:br/>
              <w:t xml:space="preserve">INCI: </w:t>
            </w:r>
            <w:r w:rsidR="000523E7" w:rsidRPr="000523E7">
              <w:t>2</w:t>
            </w:r>
            <w:r w:rsidR="000523E7">
              <w:t>-Bromo-2 Nitro-1, 3-propanediol</w:t>
            </w:r>
            <w:r w:rsidR="000523E7">
              <w:br/>
            </w:r>
            <w:r w:rsidR="000523E7" w:rsidRPr="000523E7">
              <w:t>(Bronopol)</w:t>
            </w:r>
            <w:r w:rsidR="000523E7">
              <w:t xml:space="preserve"> </w:t>
            </w:r>
            <w:r>
              <w:t>( max. 1</w:t>
            </w:r>
            <w:r w:rsidR="000523E7">
              <w:t>8</w:t>
            </w:r>
            <w:r>
              <w:t xml:space="preserve">0 ppm) </w:t>
            </w:r>
          </w:p>
          <w:p w:rsidR="00BD7BEB" w:rsidRDefault="00EF01E8" w:rsidP="00C91BB6">
            <w:pPr>
              <w:pStyle w:val="ab"/>
              <w:spacing w:before="60" w:after="60"/>
              <w:ind w:left="57"/>
              <w:rPr>
                <w:b/>
                <w:bCs/>
                <w:sz w:val="22"/>
                <w:szCs w:val="22"/>
              </w:rPr>
            </w:pPr>
            <w:r w:rsidRPr="00B570B9">
              <w:rPr>
                <w:b/>
                <w:noProof/>
                <w:sz w:val="18"/>
                <w:szCs w:val="18"/>
                <w:u w:val="single"/>
                <w:rtl/>
                <w:lang w:eastAsia="en-US"/>
              </w:rPr>
              <mc:AlternateContent>
                <mc:Choice Requires="wps">
                  <w:drawing>
                    <wp:anchor distT="0" distB="0" distL="114300" distR="114300" simplePos="0" relativeHeight="251856896" behindDoc="0" locked="0" layoutInCell="1" allowOverlap="1" wp14:anchorId="4FD5F50B" wp14:editId="5E267B37">
                      <wp:simplePos x="0" y="0"/>
                      <wp:positionH relativeFrom="column">
                        <wp:posOffset>2931160</wp:posOffset>
                      </wp:positionH>
                      <wp:positionV relativeFrom="paragraph">
                        <wp:posOffset>319046</wp:posOffset>
                      </wp:positionV>
                      <wp:extent cx="682625" cy="573405"/>
                      <wp:effectExtent l="0" t="0" r="0" b="0"/>
                      <wp:wrapNone/>
                      <wp:docPr id="2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2625" cy="573405"/>
                              </a:xfrm>
                              <a:prstGeom prst="rect">
                                <a:avLst/>
                              </a:prstGeom>
                              <a:noFill/>
                              <a:ln w="9525">
                                <a:noFill/>
                                <a:miter lim="800000"/>
                                <a:headEnd/>
                                <a:tailEnd/>
                              </a:ln>
                            </wps:spPr>
                            <wps:txbx>
                              <w:txbxContent>
                                <w:p w:rsidR="00EF01E8" w:rsidRDefault="00F3781C" w:rsidP="001A1B88">
                                  <w:pPr>
                                    <w:jc w:val="center"/>
                                    <w:rPr>
                                      <w:rtl/>
                                    </w:rPr>
                                  </w:pPr>
                                  <w:r>
                                    <w:rPr>
                                      <w:noProof/>
                                      <w:rtl/>
                                      <w:lang w:eastAsia="en-US"/>
                                    </w:rPr>
                                    <w:drawing>
                                      <wp:inline distT="0" distB="0" distL="0" distR="0" wp14:anchorId="02478072" wp14:editId="0C1749B8">
                                        <wp:extent cx="457200" cy="473710"/>
                                        <wp:effectExtent l="0" t="0" r="0" b="2540"/>
                                        <wp:docPr id="192" name="תמונה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73710"/>
                                                </a:xfrm>
                                                <a:prstGeom prst="rect">
                                                  <a:avLst/>
                                                </a:prstGeom>
                                                <a:noFill/>
                                                <a:ln>
                                                  <a:noFill/>
                                                </a:ln>
                                              </pic:spPr>
                                            </pic:pic>
                                          </a:graphicData>
                                        </a:graphic>
                                      </wp:inline>
                                    </w:drawing>
                                  </w:r>
                                  <w:r w:rsidR="00EF01E8">
                                    <w:rPr>
                                      <w:rFonts w:hint="cs"/>
                                      <w:noProof/>
                                      <w:rtl/>
                                      <w:lang w:eastAsia="en-US"/>
                                    </w:rPr>
                                    <w:drawing>
                                      <wp:inline distT="0" distB="0" distL="0" distR="0" wp14:anchorId="34E10479" wp14:editId="37756D53">
                                        <wp:extent cx="472440" cy="473075"/>
                                        <wp:effectExtent l="0" t="0" r="3810" b="3175"/>
                                        <wp:docPr id="293" name="תמונה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ll.gif"/>
                                                <pic:cNvPicPr/>
                                              </pic:nvPicPr>
                                              <pic:blipFill>
                                                <a:blip r:embed="rId11">
                                                  <a:extLst>
                                                    <a:ext uri="{28A0092B-C50C-407E-A947-70E740481C1C}">
                                                      <a14:useLocalDpi xmlns:a14="http://schemas.microsoft.com/office/drawing/2010/main" val="0"/>
                                                    </a:ext>
                                                  </a:extLst>
                                                </a:blip>
                                                <a:stretch>
                                                  <a:fillRect/>
                                                </a:stretch>
                                              </pic:blipFill>
                                              <pic:spPr>
                                                <a:xfrm>
                                                  <a:off x="0" y="0"/>
                                                  <a:ext cx="472440" cy="4730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5F50B" id="_x0000_s1037" type="#_x0000_t202" style="position:absolute;left:0;text-align:left;margin-left:230.8pt;margin-top:25.1pt;width:53.75pt;height:45.15pt;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" filled="f" stroked="f">
                      <v:textbox>
                        <w:txbxContent>
                          <w:p w:rsidR="00EF01E8" w:rsidRDefault="00F3781C" w:rsidP="001A1B88">
                            <w:pPr>
                              <w:jc w:val="center"/>
                              <w:rPr>
                                <w:rtl/>
                              </w:rPr>
                            </w:pPr>
                            <w:r>
                              <w:rPr>
                                <w:noProof/>
                                <w:rtl/>
                                <w:lang w:eastAsia="en-US"/>
                              </w:rPr>
                              <w:drawing>
                                <wp:inline distT="0" distB="0" distL="0" distR="0" wp14:anchorId="02478072" wp14:editId="0C1749B8">
                                  <wp:extent cx="457200" cy="473710"/>
                                  <wp:effectExtent l="0" t="0" r="0" b="2540"/>
                                  <wp:docPr id="192" name="תמונה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73710"/>
                                          </a:xfrm>
                                          <a:prstGeom prst="rect">
                                            <a:avLst/>
                                          </a:prstGeom>
                                          <a:noFill/>
                                          <a:ln>
                                            <a:noFill/>
                                          </a:ln>
                                        </pic:spPr>
                                      </pic:pic>
                                    </a:graphicData>
                                  </a:graphic>
                                </wp:inline>
                              </w:drawing>
                            </w:r>
                            <w:r w:rsidR="00EF01E8">
                              <w:rPr>
                                <w:rFonts w:hint="cs"/>
                                <w:noProof/>
                                <w:rtl/>
                                <w:lang w:eastAsia="en-US"/>
                              </w:rPr>
                              <w:drawing>
                                <wp:inline distT="0" distB="0" distL="0" distR="0" wp14:anchorId="34E10479" wp14:editId="37756D53">
                                  <wp:extent cx="472440" cy="473075"/>
                                  <wp:effectExtent l="0" t="0" r="3810" b="3175"/>
                                  <wp:docPr id="293" name="תמונה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ll.gif"/>
                                          <pic:cNvPicPr/>
                                        </pic:nvPicPr>
                                        <pic:blipFill>
                                          <a:blip r:embed="rId11">
                                            <a:extLst>
                                              <a:ext uri="{28A0092B-C50C-407E-A947-70E740481C1C}">
                                                <a14:useLocalDpi xmlns:a14="http://schemas.microsoft.com/office/drawing/2010/main" val="0"/>
                                              </a:ext>
                                            </a:extLst>
                                          </a:blip>
                                          <a:stretch>
                                            <a:fillRect/>
                                          </a:stretch>
                                        </pic:blipFill>
                                        <pic:spPr>
                                          <a:xfrm>
                                            <a:off x="0" y="0"/>
                                            <a:ext cx="472440" cy="473075"/>
                                          </a:xfrm>
                                          <a:prstGeom prst="rect">
                                            <a:avLst/>
                                          </a:prstGeom>
                                        </pic:spPr>
                                      </pic:pic>
                                    </a:graphicData>
                                  </a:graphic>
                                </wp:inline>
                              </w:drawing>
                            </w:r>
                          </w:p>
                        </w:txbxContent>
                      </v:textbox>
                    </v:shape>
                  </w:pict>
                </mc:Fallback>
              </mc:AlternateContent>
            </w:r>
            <w:r w:rsidRPr="00B570B9">
              <w:rPr>
                <w:b/>
                <w:noProof/>
                <w:sz w:val="18"/>
                <w:szCs w:val="18"/>
                <w:u w:val="single"/>
                <w:rtl/>
                <w:lang w:eastAsia="en-US"/>
              </w:rPr>
              <mc:AlternateContent>
                <mc:Choice Requires="wps">
                  <w:drawing>
                    <wp:anchor distT="0" distB="0" distL="114300" distR="114300" simplePos="0" relativeHeight="251857920" behindDoc="0" locked="0" layoutInCell="1" allowOverlap="1" wp14:anchorId="0551CD1E" wp14:editId="2E36AD19">
                      <wp:simplePos x="0" y="0"/>
                      <wp:positionH relativeFrom="column">
                        <wp:posOffset>2938780</wp:posOffset>
                      </wp:positionH>
                      <wp:positionV relativeFrom="paragraph">
                        <wp:posOffset>856891</wp:posOffset>
                      </wp:positionV>
                      <wp:extent cx="682625" cy="573405"/>
                      <wp:effectExtent l="0" t="0" r="0" b="0"/>
                      <wp:wrapNone/>
                      <wp:docPr id="2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2625" cy="573405"/>
                              </a:xfrm>
                              <a:prstGeom prst="rect">
                                <a:avLst/>
                              </a:prstGeom>
                              <a:noFill/>
                              <a:ln w="9525">
                                <a:noFill/>
                                <a:miter lim="800000"/>
                                <a:headEnd/>
                                <a:tailEnd/>
                              </a:ln>
                            </wps:spPr>
                            <wps:txbx>
                              <w:txbxContent>
                                <w:p w:rsidR="00EF01E8" w:rsidRDefault="00EF01E8" w:rsidP="001A1B88">
                                  <w:pPr>
                                    <w:jc w:val="center"/>
                                    <w:rPr>
                                      <w:rtl/>
                                    </w:rPr>
                                  </w:pPr>
                                  <w:r>
                                    <w:rPr>
                                      <w:rFonts w:hint="cs"/>
                                      <w:noProof/>
                                      <w:rtl/>
                                      <w:lang w:eastAsia="en-US"/>
                                    </w:rPr>
                                    <w:drawing>
                                      <wp:inline distT="0" distB="0" distL="0" distR="0" wp14:anchorId="731D73E4" wp14:editId="4BF3E511">
                                        <wp:extent cx="473075" cy="473075"/>
                                        <wp:effectExtent l="0" t="0" r="3175" b="3175"/>
                                        <wp:docPr id="294" name="תמונה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px-GHS-pictogram-pollu.svg[1].png"/>
                                                <pic:cNvPicPr/>
                                              </pic:nvPicPr>
                                              <pic:blipFill>
                                                <a:blip r:embed="rId15">
                                                  <a:extLst>
                                                    <a:ext uri="{28A0092B-C50C-407E-A947-70E740481C1C}">
                                                      <a14:useLocalDpi xmlns:a14="http://schemas.microsoft.com/office/drawing/2010/main" val="0"/>
                                                    </a:ext>
                                                  </a:extLst>
                                                </a:blip>
                                                <a:stretch>
                                                  <a:fillRect/>
                                                </a:stretch>
                                              </pic:blipFill>
                                              <pic:spPr>
                                                <a:xfrm>
                                                  <a:off x="0" y="0"/>
                                                  <a:ext cx="473075" cy="4730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1CD1E" id="_x0000_s1038" type="#_x0000_t202" style="position:absolute;left:0;text-align:left;margin-left:231.4pt;margin-top:67.45pt;width:53.75pt;height:45.15pt;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" filled="f" stroked="f">
                      <v:textbox>
                        <w:txbxContent>
                          <w:p w:rsidR="00EF01E8" w:rsidRDefault="00EF01E8" w:rsidP="001A1B88">
                            <w:pPr>
                              <w:jc w:val="center"/>
                              <w:rPr>
                                <w:rtl/>
                              </w:rPr>
                            </w:pPr>
                            <w:r>
                              <w:rPr>
                                <w:rFonts w:hint="cs"/>
                                <w:noProof/>
                                <w:rtl/>
                                <w:lang w:eastAsia="en-US"/>
                              </w:rPr>
                              <w:drawing>
                                <wp:inline distT="0" distB="0" distL="0" distR="0" wp14:anchorId="731D73E4" wp14:editId="4BF3E511">
                                  <wp:extent cx="473075" cy="473075"/>
                                  <wp:effectExtent l="0" t="0" r="3175" b="3175"/>
                                  <wp:docPr id="294" name="תמונה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px-GHS-pictogram-pollu.svg[1].png"/>
                                          <pic:cNvPicPr/>
                                        </pic:nvPicPr>
                                        <pic:blipFill>
                                          <a:blip r:embed="rId15">
                                            <a:extLst>
                                              <a:ext uri="{28A0092B-C50C-407E-A947-70E740481C1C}">
                                                <a14:useLocalDpi xmlns:a14="http://schemas.microsoft.com/office/drawing/2010/main" val="0"/>
                                              </a:ext>
                                            </a:extLst>
                                          </a:blip>
                                          <a:stretch>
                                            <a:fillRect/>
                                          </a:stretch>
                                        </pic:blipFill>
                                        <pic:spPr>
                                          <a:xfrm>
                                            <a:off x="0" y="0"/>
                                            <a:ext cx="473075" cy="473075"/>
                                          </a:xfrm>
                                          <a:prstGeom prst="rect">
                                            <a:avLst/>
                                          </a:prstGeom>
                                        </pic:spPr>
                                      </pic:pic>
                                    </a:graphicData>
                                  </a:graphic>
                                </wp:inline>
                              </w:drawing>
                            </w:r>
                          </w:p>
                        </w:txbxContent>
                      </v:textbox>
                    </v:shape>
                  </w:pict>
                </mc:Fallback>
              </mc:AlternateContent>
            </w:r>
            <w:r>
              <w:rPr>
                <w:b/>
                <w:bCs/>
                <w:sz w:val="22"/>
                <w:szCs w:val="22"/>
              </w:rPr>
              <w:t>Hazard Class: Acute toxicity oral cat. 4,</w:t>
            </w:r>
            <w:r>
              <w:rPr>
                <w:b/>
                <w:bCs/>
                <w:sz w:val="22"/>
                <w:szCs w:val="22"/>
              </w:rPr>
              <w:br/>
            </w:r>
            <w:r>
              <w:rPr>
                <w:b/>
                <w:bCs/>
                <w:sz w:val="22"/>
                <w:szCs w:val="22"/>
              </w:rPr>
              <w:tab/>
            </w:r>
            <w:r>
              <w:rPr>
                <w:b/>
                <w:bCs/>
                <w:sz w:val="22"/>
                <w:szCs w:val="22"/>
              </w:rPr>
              <w:tab/>
              <w:t xml:space="preserve"> Acute toxicity </w:t>
            </w:r>
            <w:r w:rsidR="00C91BB6">
              <w:rPr>
                <w:b/>
                <w:bCs/>
                <w:sz w:val="22"/>
                <w:szCs w:val="22"/>
              </w:rPr>
              <w:t>dermal</w:t>
            </w:r>
            <w:r>
              <w:rPr>
                <w:b/>
                <w:bCs/>
                <w:sz w:val="22"/>
                <w:szCs w:val="22"/>
              </w:rPr>
              <w:t xml:space="preserve"> cat.</w:t>
            </w:r>
            <w:r w:rsidR="00F3781C">
              <w:rPr>
                <w:b/>
                <w:bCs/>
                <w:sz w:val="22"/>
                <w:szCs w:val="22"/>
              </w:rPr>
              <w:t>4</w:t>
            </w:r>
            <w:r>
              <w:rPr>
                <w:b/>
                <w:bCs/>
                <w:sz w:val="22"/>
                <w:szCs w:val="22"/>
              </w:rPr>
              <w:t>,</w:t>
            </w:r>
            <w:r>
              <w:rPr>
                <w:b/>
                <w:bCs/>
                <w:sz w:val="22"/>
                <w:szCs w:val="22"/>
              </w:rPr>
              <w:br/>
            </w:r>
            <w:r>
              <w:rPr>
                <w:b/>
                <w:bCs/>
                <w:sz w:val="22"/>
                <w:szCs w:val="22"/>
              </w:rPr>
              <w:tab/>
            </w:r>
            <w:r>
              <w:rPr>
                <w:b/>
                <w:bCs/>
                <w:sz w:val="22"/>
                <w:szCs w:val="22"/>
              </w:rPr>
              <w:tab/>
              <w:t xml:space="preserve"> </w:t>
            </w:r>
            <w:r w:rsidR="00F3781C">
              <w:rPr>
                <w:b/>
                <w:bCs/>
                <w:sz w:val="22"/>
                <w:szCs w:val="22"/>
              </w:rPr>
              <w:t>Eye damage cat.1</w:t>
            </w:r>
            <w:r>
              <w:rPr>
                <w:b/>
                <w:bCs/>
                <w:sz w:val="22"/>
                <w:szCs w:val="22"/>
              </w:rPr>
              <w:t>,</w:t>
            </w:r>
            <w:r>
              <w:rPr>
                <w:b/>
                <w:bCs/>
                <w:sz w:val="22"/>
                <w:szCs w:val="22"/>
              </w:rPr>
              <w:br/>
            </w:r>
            <w:r>
              <w:rPr>
                <w:b/>
                <w:bCs/>
                <w:sz w:val="22"/>
                <w:szCs w:val="22"/>
              </w:rPr>
              <w:tab/>
            </w:r>
            <w:r>
              <w:rPr>
                <w:b/>
                <w:bCs/>
                <w:sz w:val="22"/>
                <w:szCs w:val="22"/>
              </w:rPr>
              <w:tab/>
              <w:t xml:space="preserve"> </w:t>
            </w:r>
            <w:r w:rsidR="00F3781C">
              <w:rPr>
                <w:b/>
                <w:bCs/>
                <w:sz w:val="22"/>
                <w:szCs w:val="22"/>
              </w:rPr>
              <w:t xml:space="preserve">STOT SE </w:t>
            </w:r>
            <w:r w:rsidR="003075DC">
              <w:rPr>
                <w:b/>
                <w:bCs/>
                <w:sz w:val="22"/>
                <w:szCs w:val="22"/>
              </w:rPr>
              <w:t xml:space="preserve">Respiratory </w:t>
            </w:r>
            <w:r w:rsidR="00F3781C">
              <w:rPr>
                <w:b/>
                <w:bCs/>
                <w:sz w:val="22"/>
                <w:szCs w:val="22"/>
              </w:rPr>
              <w:t>cat. 3</w:t>
            </w:r>
            <w:r w:rsidR="00F3781C">
              <w:rPr>
                <w:b/>
                <w:bCs/>
                <w:sz w:val="22"/>
                <w:szCs w:val="22"/>
              </w:rPr>
              <w:t>,</w:t>
            </w:r>
            <w:r w:rsidR="00F3781C">
              <w:rPr>
                <w:b/>
                <w:bCs/>
                <w:sz w:val="22"/>
                <w:szCs w:val="22"/>
              </w:rPr>
              <w:br/>
            </w:r>
            <w:r w:rsidR="00F3781C">
              <w:rPr>
                <w:b/>
                <w:bCs/>
                <w:sz w:val="22"/>
                <w:szCs w:val="22"/>
              </w:rPr>
              <w:tab/>
            </w:r>
            <w:r w:rsidR="00F3781C">
              <w:rPr>
                <w:b/>
                <w:bCs/>
                <w:sz w:val="22"/>
                <w:szCs w:val="22"/>
              </w:rPr>
              <w:tab/>
              <w:t xml:space="preserve"> </w:t>
            </w:r>
            <w:r w:rsidR="00F3781C">
              <w:rPr>
                <w:b/>
                <w:bCs/>
                <w:sz w:val="22"/>
                <w:szCs w:val="22"/>
              </w:rPr>
              <w:t xml:space="preserve">Chronic </w:t>
            </w:r>
            <w:r w:rsidR="00F3781C">
              <w:rPr>
                <w:b/>
                <w:bCs/>
                <w:sz w:val="22"/>
                <w:szCs w:val="22"/>
              </w:rPr>
              <w:t xml:space="preserve">Aquatic </w:t>
            </w:r>
            <w:r w:rsidR="00AB0842">
              <w:rPr>
                <w:b/>
                <w:bCs/>
                <w:sz w:val="22"/>
                <w:szCs w:val="22"/>
              </w:rPr>
              <w:t>Hazard</w:t>
            </w:r>
            <w:r w:rsidR="00AB0842">
              <w:rPr>
                <w:b/>
                <w:bCs/>
                <w:sz w:val="22"/>
                <w:szCs w:val="22"/>
              </w:rPr>
              <w:t xml:space="preserve"> </w:t>
            </w:r>
            <w:r>
              <w:rPr>
                <w:b/>
                <w:bCs/>
                <w:sz w:val="22"/>
                <w:szCs w:val="22"/>
              </w:rPr>
              <w:t xml:space="preserve">cat. </w:t>
            </w:r>
            <w:r w:rsidR="00F3781C">
              <w:rPr>
                <w:b/>
                <w:bCs/>
                <w:sz w:val="22"/>
                <w:szCs w:val="22"/>
              </w:rPr>
              <w:t>2</w:t>
            </w:r>
            <w:r>
              <w:rPr>
                <w:b/>
                <w:bCs/>
                <w:sz w:val="22"/>
                <w:szCs w:val="22"/>
              </w:rPr>
              <w:br/>
            </w:r>
            <w:r>
              <w:rPr>
                <w:b/>
                <w:bCs/>
                <w:sz w:val="22"/>
                <w:szCs w:val="22"/>
              </w:rPr>
              <w:tab/>
            </w:r>
            <w:r>
              <w:rPr>
                <w:b/>
                <w:bCs/>
                <w:sz w:val="22"/>
                <w:szCs w:val="22"/>
              </w:rPr>
              <w:tab/>
              <w:t xml:space="preserve"> Acute Aquatic </w:t>
            </w:r>
            <w:r w:rsidR="00AB0842">
              <w:rPr>
                <w:b/>
                <w:bCs/>
                <w:sz w:val="22"/>
                <w:szCs w:val="22"/>
              </w:rPr>
              <w:t>Hazard</w:t>
            </w:r>
            <w:r>
              <w:rPr>
                <w:b/>
                <w:bCs/>
                <w:sz w:val="22"/>
                <w:szCs w:val="22"/>
              </w:rPr>
              <w:t>, cat.1.</w:t>
            </w:r>
            <w:r>
              <w:rPr>
                <w:b/>
                <w:bCs/>
                <w:sz w:val="22"/>
                <w:szCs w:val="22"/>
              </w:rPr>
              <w:br/>
              <w:t xml:space="preserve">Signal word: </w:t>
            </w:r>
            <w:r w:rsidR="003075DC">
              <w:rPr>
                <w:b/>
                <w:bCs/>
                <w:sz w:val="22"/>
                <w:szCs w:val="22"/>
              </w:rPr>
              <w:t xml:space="preserve"> </w:t>
            </w:r>
            <w:r>
              <w:rPr>
                <w:b/>
                <w:bCs/>
                <w:sz w:val="22"/>
                <w:szCs w:val="22"/>
              </w:rPr>
              <w:t>Danger</w:t>
            </w:r>
            <w:r>
              <w:rPr>
                <w:b/>
                <w:bCs/>
                <w:sz w:val="22"/>
                <w:szCs w:val="22"/>
              </w:rPr>
              <w:br/>
            </w:r>
          </w:p>
          <w:p w:rsidR="00EF01E8" w:rsidRPr="00713342" w:rsidRDefault="00EF01E8" w:rsidP="00050E68">
            <w:pPr>
              <w:pStyle w:val="ab"/>
              <w:spacing w:before="60" w:after="60"/>
              <w:ind w:left="57"/>
              <w:rPr>
                <w:b/>
                <w:bCs/>
                <w:sz w:val="20"/>
                <w:szCs w:val="20"/>
              </w:rPr>
            </w:pPr>
            <w:r>
              <w:rPr>
                <w:b/>
                <w:bCs/>
                <w:sz w:val="22"/>
                <w:szCs w:val="22"/>
              </w:rPr>
              <w:t>H-codes:</w:t>
            </w:r>
            <w:r>
              <w:rPr>
                <w:b/>
                <w:bCs/>
                <w:sz w:val="22"/>
                <w:szCs w:val="22"/>
              </w:rPr>
              <w:br/>
            </w:r>
            <w:r w:rsidRPr="001928E6">
              <w:rPr>
                <w:b/>
                <w:bCs/>
                <w:sz w:val="22"/>
                <w:szCs w:val="22"/>
              </w:rPr>
              <w:t>H302</w:t>
            </w:r>
            <w:r w:rsidR="00BD7BEB">
              <w:rPr>
                <w:b/>
                <w:bCs/>
                <w:sz w:val="22"/>
                <w:szCs w:val="22"/>
              </w:rPr>
              <w:t xml:space="preserve"> + H312 H318 H315 H335 H400</w:t>
            </w:r>
            <w:r w:rsidR="00050E68">
              <w:rPr>
                <w:b/>
                <w:bCs/>
                <w:sz w:val="22"/>
                <w:szCs w:val="22"/>
              </w:rPr>
              <w:t xml:space="preserve"> H411</w:t>
            </w:r>
          </w:p>
        </w:tc>
      </w:tr>
      <w:tr w:rsidR="00EF01E8" w:rsidTr="00242BF0">
        <w:trPr>
          <w:cantSplit/>
          <w:trHeight w:hRule="exact" w:val="284"/>
          <w:jc w:val="center"/>
        </w:trPr>
        <w:tc>
          <w:tcPr>
            <w:tcW w:w="8535" w:type="dxa"/>
            <w:gridSpan w:val="6"/>
            <w:tcBorders>
              <w:top w:val="single" w:sz="4" w:space="0" w:color="auto"/>
              <w:left w:val="nil"/>
              <w:bottom w:val="nil"/>
              <w:right w:val="nil"/>
            </w:tcBorders>
          </w:tcPr>
          <w:p w:rsidR="00EF01E8" w:rsidRPr="000B681F" w:rsidRDefault="00EF01E8" w:rsidP="00EF01E8">
            <w:pPr>
              <w:pStyle w:val="ab"/>
              <w:spacing w:before="60" w:after="60"/>
              <w:jc w:val="center"/>
              <w:rPr>
                <w:sz w:val="22"/>
                <w:szCs w:val="22"/>
              </w:rPr>
            </w:pPr>
          </w:p>
        </w:tc>
      </w:tr>
      <w:tr w:rsidR="00EF01E8" w:rsidTr="00E26AD9">
        <w:tblPrEx>
          <w:tblLook w:val="04A0" w:firstRow="1" w:lastRow="0" w:firstColumn="1" w:lastColumn="0" w:noHBand="0" w:noVBand="1"/>
        </w:tblPrEx>
        <w:trPr>
          <w:cantSplit/>
          <w:jc w:val="center"/>
        </w:trPr>
        <w:tc>
          <w:tcPr>
            <w:tcW w:w="8535" w:type="dxa"/>
            <w:gridSpan w:val="6"/>
            <w:tcBorders>
              <w:top w:val="single" w:sz="4" w:space="0" w:color="auto"/>
              <w:left w:val="single" w:sz="4" w:space="0" w:color="auto"/>
              <w:bottom w:val="single" w:sz="4" w:space="0" w:color="auto"/>
              <w:right w:val="single" w:sz="4" w:space="0" w:color="auto"/>
            </w:tcBorders>
            <w:hideMark/>
          </w:tcPr>
          <w:p w:rsidR="00EF01E8" w:rsidRPr="00A50ADF" w:rsidRDefault="00EF01E8" w:rsidP="00EF01E8">
            <w:pPr>
              <w:pStyle w:val="ab"/>
              <w:spacing w:before="60" w:after="60"/>
              <w:jc w:val="center"/>
              <w:rPr>
                <w:bCs/>
              </w:rPr>
            </w:pPr>
            <w:r w:rsidRPr="00686710">
              <w:rPr>
                <w:bCs/>
                <w:sz w:val="22"/>
                <w:szCs w:val="22"/>
              </w:rPr>
              <w:t>Ingredients of the perfume that need to be declared on the label according to Regulation of European Parliament Council 2003/15/EC</w:t>
            </w:r>
          </w:p>
        </w:tc>
      </w:tr>
      <w:tr w:rsidR="00EF01E8" w:rsidTr="000E1AD8">
        <w:tblPrEx>
          <w:tblLook w:val="04A0" w:firstRow="1" w:lastRow="0" w:firstColumn="1" w:lastColumn="0" w:noHBand="0" w:noVBand="1"/>
        </w:tblPrEx>
        <w:trPr>
          <w:cantSplit/>
          <w:jc w:val="center"/>
        </w:trPr>
        <w:tc>
          <w:tcPr>
            <w:tcW w:w="8535" w:type="dxa"/>
            <w:gridSpan w:val="6"/>
            <w:tcBorders>
              <w:top w:val="single" w:sz="4" w:space="0" w:color="auto"/>
              <w:left w:val="single" w:sz="4" w:space="0" w:color="auto"/>
              <w:bottom w:val="single" w:sz="4" w:space="0" w:color="auto"/>
              <w:right w:val="single" w:sz="4" w:space="0" w:color="auto"/>
            </w:tcBorders>
          </w:tcPr>
          <w:p w:rsidR="00EF01E8" w:rsidRPr="002D4C9F" w:rsidRDefault="00EF01E8" w:rsidP="00EF01E8">
            <w:pPr>
              <w:pStyle w:val="ab"/>
              <w:spacing w:before="60" w:after="60"/>
              <w:jc w:val="center"/>
              <w:rPr>
                <w:bCs/>
                <w:sz w:val="22"/>
                <w:szCs w:val="22"/>
              </w:rPr>
            </w:pPr>
            <w:r>
              <w:rPr>
                <w:bCs/>
                <w:sz w:val="22"/>
                <w:szCs w:val="22"/>
              </w:rPr>
              <w:t>The product does not contain any perfume ingredients to declare</w:t>
            </w:r>
          </w:p>
        </w:tc>
      </w:tr>
      <w:tr w:rsidR="00EF01E8" w:rsidTr="00924AE3">
        <w:tblPrEx>
          <w:tblLook w:val="04A0" w:firstRow="1" w:lastRow="0" w:firstColumn="1" w:lastColumn="0" w:noHBand="0" w:noVBand="1"/>
        </w:tblPrEx>
        <w:trPr>
          <w:cantSplit/>
          <w:jc w:val="center"/>
        </w:trPr>
        <w:tc>
          <w:tcPr>
            <w:tcW w:w="4267" w:type="dxa"/>
            <w:gridSpan w:val="3"/>
            <w:tcBorders>
              <w:top w:val="single" w:sz="4" w:space="0" w:color="auto"/>
              <w:left w:val="nil"/>
              <w:bottom w:val="single" w:sz="4" w:space="0" w:color="auto"/>
              <w:right w:val="nil"/>
            </w:tcBorders>
          </w:tcPr>
          <w:p w:rsidR="00EF01E8" w:rsidRPr="00A9188A" w:rsidRDefault="00EF01E8" w:rsidP="00EF01E8">
            <w:pPr>
              <w:pStyle w:val="ab"/>
              <w:spacing w:before="60" w:after="60"/>
              <w:jc w:val="center"/>
              <w:rPr>
                <w:bCs/>
                <w:sz w:val="22"/>
                <w:szCs w:val="22"/>
              </w:rPr>
            </w:pPr>
          </w:p>
        </w:tc>
        <w:tc>
          <w:tcPr>
            <w:tcW w:w="4268" w:type="dxa"/>
            <w:gridSpan w:val="3"/>
            <w:tcBorders>
              <w:top w:val="single" w:sz="4" w:space="0" w:color="auto"/>
              <w:left w:val="nil"/>
              <w:bottom w:val="single" w:sz="4" w:space="0" w:color="auto"/>
              <w:right w:val="nil"/>
            </w:tcBorders>
          </w:tcPr>
          <w:p w:rsidR="00EF01E8" w:rsidRPr="00A9188A" w:rsidRDefault="00EF01E8" w:rsidP="00EF01E8">
            <w:pPr>
              <w:pStyle w:val="ab"/>
              <w:spacing w:before="60" w:after="60"/>
              <w:jc w:val="center"/>
              <w:rPr>
                <w:bCs/>
                <w:sz w:val="22"/>
                <w:szCs w:val="22"/>
              </w:rPr>
            </w:pPr>
          </w:p>
        </w:tc>
      </w:tr>
      <w:tr w:rsidR="00EF01E8" w:rsidTr="00BF5670">
        <w:tblPrEx>
          <w:tblLook w:val="04A0" w:firstRow="1" w:lastRow="0" w:firstColumn="1" w:lastColumn="0" w:noHBand="0" w:noVBand="1"/>
        </w:tblPrEx>
        <w:trPr>
          <w:cantSplit/>
          <w:jc w:val="center"/>
        </w:trPr>
        <w:tc>
          <w:tcPr>
            <w:tcW w:w="8535" w:type="dxa"/>
            <w:gridSpan w:val="6"/>
            <w:tcBorders>
              <w:top w:val="single" w:sz="4" w:space="0" w:color="auto"/>
              <w:left w:val="single" w:sz="4" w:space="0" w:color="auto"/>
              <w:bottom w:val="single" w:sz="4" w:space="0" w:color="auto"/>
              <w:right w:val="single" w:sz="4" w:space="0" w:color="auto"/>
            </w:tcBorders>
          </w:tcPr>
          <w:p w:rsidR="00EF01E8" w:rsidRPr="00D34770" w:rsidRDefault="00EF01E8" w:rsidP="00EF01E8">
            <w:pPr>
              <w:pStyle w:val="ab"/>
              <w:spacing w:before="60" w:after="60"/>
              <w:jc w:val="center"/>
              <w:rPr>
                <w:sz w:val="20"/>
                <w:szCs w:val="20"/>
              </w:rPr>
            </w:pPr>
            <w:r w:rsidRPr="00F25685">
              <w:rPr>
                <w:sz w:val="22"/>
                <w:szCs w:val="22"/>
              </w:rPr>
              <w:t xml:space="preserve">Wording of the </w:t>
            </w:r>
            <w:r>
              <w:rPr>
                <w:b/>
                <w:bCs/>
                <w:sz w:val="20"/>
                <w:szCs w:val="20"/>
              </w:rPr>
              <w:t>H-codes</w:t>
            </w:r>
            <w:r w:rsidRPr="00A400D5">
              <w:rPr>
                <w:sz w:val="22"/>
                <w:szCs w:val="22"/>
              </w:rPr>
              <w:t xml:space="preserve"> for the above components:</w:t>
            </w:r>
          </w:p>
        </w:tc>
      </w:tr>
      <w:tr w:rsidR="00EF01E8" w:rsidTr="0060526D">
        <w:tblPrEx>
          <w:tblLook w:val="04A0" w:firstRow="1" w:lastRow="0" w:firstColumn="1" w:lastColumn="0" w:noHBand="0" w:noVBand="1"/>
        </w:tblPrEx>
        <w:trPr>
          <w:cantSplit/>
          <w:jc w:val="center"/>
        </w:trPr>
        <w:tc>
          <w:tcPr>
            <w:tcW w:w="846" w:type="dxa"/>
            <w:tcBorders>
              <w:top w:val="single" w:sz="4" w:space="0" w:color="auto"/>
              <w:left w:val="single" w:sz="4" w:space="0" w:color="auto"/>
              <w:bottom w:val="single" w:sz="4" w:space="0" w:color="auto"/>
              <w:right w:val="single" w:sz="4" w:space="0" w:color="auto"/>
            </w:tcBorders>
          </w:tcPr>
          <w:p w:rsidR="00EF01E8" w:rsidRPr="0061435D" w:rsidRDefault="00EF01E8" w:rsidP="00EF01E8">
            <w:pPr>
              <w:pStyle w:val="ab"/>
              <w:spacing w:before="60" w:after="60"/>
              <w:rPr>
                <w:sz w:val="20"/>
                <w:szCs w:val="20"/>
              </w:rPr>
            </w:pPr>
            <w:r>
              <w:rPr>
                <w:sz w:val="20"/>
                <w:szCs w:val="20"/>
              </w:rPr>
              <w:t>H225</w:t>
            </w:r>
          </w:p>
        </w:tc>
        <w:tc>
          <w:tcPr>
            <w:tcW w:w="3421" w:type="dxa"/>
            <w:gridSpan w:val="2"/>
            <w:tcBorders>
              <w:top w:val="single" w:sz="4" w:space="0" w:color="auto"/>
              <w:left w:val="single" w:sz="4" w:space="0" w:color="auto"/>
              <w:bottom w:val="single" w:sz="4" w:space="0" w:color="auto"/>
              <w:right w:val="single" w:sz="4" w:space="0" w:color="auto"/>
            </w:tcBorders>
          </w:tcPr>
          <w:p w:rsidR="00EF01E8" w:rsidRPr="0061435D" w:rsidRDefault="00EF01E8" w:rsidP="00EF01E8">
            <w:pPr>
              <w:pStyle w:val="ab"/>
              <w:spacing w:before="60" w:after="60"/>
              <w:rPr>
                <w:sz w:val="20"/>
                <w:szCs w:val="20"/>
                <w:rtl/>
              </w:rPr>
            </w:pPr>
            <w:r w:rsidRPr="00651AA1">
              <w:rPr>
                <w:sz w:val="20"/>
                <w:szCs w:val="20"/>
              </w:rPr>
              <w:t>Highly flammable liquid &amp; vapor</w:t>
            </w:r>
          </w:p>
        </w:tc>
        <w:tc>
          <w:tcPr>
            <w:tcW w:w="695" w:type="dxa"/>
            <w:tcBorders>
              <w:top w:val="single" w:sz="4" w:space="0" w:color="auto"/>
              <w:left w:val="single" w:sz="4" w:space="0" w:color="auto"/>
              <w:bottom w:val="single" w:sz="4" w:space="0" w:color="auto"/>
              <w:right w:val="single" w:sz="4" w:space="0" w:color="auto"/>
            </w:tcBorders>
          </w:tcPr>
          <w:p w:rsidR="00EF01E8" w:rsidRPr="0061435D" w:rsidRDefault="00EF01E8" w:rsidP="00EF01E8">
            <w:pPr>
              <w:pStyle w:val="ab"/>
              <w:spacing w:before="60" w:after="60"/>
              <w:rPr>
                <w:sz w:val="20"/>
                <w:szCs w:val="20"/>
              </w:rPr>
            </w:pPr>
            <w:r>
              <w:rPr>
                <w:sz w:val="20"/>
                <w:szCs w:val="20"/>
              </w:rPr>
              <w:t>H302</w:t>
            </w:r>
          </w:p>
        </w:tc>
        <w:tc>
          <w:tcPr>
            <w:tcW w:w="3573" w:type="dxa"/>
            <w:gridSpan w:val="2"/>
            <w:tcBorders>
              <w:top w:val="single" w:sz="4" w:space="0" w:color="auto"/>
              <w:left w:val="single" w:sz="4" w:space="0" w:color="auto"/>
              <w:bottom w:val="single" w:sz="4" w:space="0" w:color="auto"/>
              <w:right w:val="single" w:sz="4" w:space="0" w:color="auto"/>
            </w:tcBorders>
          </w:tcPr>
          <w:p w:rsidR="00EF01E8" w:rsidRPr="0061435D" w:rsidRDefault="00EF01E8" w:rsidP="00EF01E8">
            <w:pPr>
              <w:pStyle w:val="ab"/>
              <w:spacing w:before="60" w:after="60"/>
              <w:rPr>
                <w:sz w:val="20"/>
                <w:szCs w:val="20"/>
              </w:rPr>
            </w:pPr>
            <w:r w:rsidRPr="00651AA1">
              <w:rPr>
                <w:sz w:val="20"/>
                <w:szCs w:val="20"/>
              </w:rPr>
              <w:t>Harmful if swallowed</w:t>
            </w:r>
          </w:p>
        </w:tc>
      </w:tr>
      <w:tr w:rsidR="00230F21" w:rsidTr="0060526D">
        <w:tblPrEx>
          <w:tblLook w:val="04A0" w:firstRow="1" w:lastRow="0" w:firstColumn="1" w:lastColumn="0" w:noHBand="0" w:noVBand="1"/>
        </w:tblPrEx>
        <w:trPr>
          <w:cantSplit/>
          <w:jc w:val="center"/>
        </w:trPr>
        <w:tc>
          <w:tcPr>
            <w:tcW w:w="846" w:type="dxa"/>
            <w:tcBorders>
              <w:top w:val="single" w:sz="4" w:space="0" w:color="auto"/>
              <w:left w:val="single" w:sz="4" w:space="0" w:color="auto"/>
              <w:bottom w:val="single" w:sz="4" w:space="0" w:color="auto"/>
              <w:right w:val="single" w:sz="4" w:space="0" w:color="auto"/>
            </w:tcBorders>
          </w:tcPr>
          <w:p w:rsidR="00230F21" w:rsidRDefault="00230F21" w:rsidP="00230F21">
            <w:pPr>
              <w:pStyle w:val="ab"/>
              <w:spacing w:before="60" w:after="60"/>
              <w:rPr>
                <w:sz w:val="20"/>
                <w:szCs w:val="20"/>
              </w:rPr>
            </w:pPr>
            <w:r>
              <w:rPr>
                <w:sz w:val="20"/>
                <w:szCs w:val="20"/>
              </w:rPr>
              <w:t>H312</w:t>
            </w:r>
          </w:p>
        </w:tc>
        <w:tc>
          <w:tcPr>
            <w:tcW w:w="3421" w:type="dxa"/>
            <w:gridSpan w:val="2"/>
            <w:tcBorders>
              <w:top w:val="single" w:sz="4" w:space="0" w:color="auto"/>
              <w:left w:val="single" w:sz="4" w:space="0" w:color="auto"/>
              <w:bottom w:val="single" w:sz="4" w:space="0" w:color="auto"/>
              <w:right w:val="single" w:sz="4" w:space="0" w:color="auto"/>
            </w:tcBorders>
          </w:tcPr>
          <w:p w:rsidR="00230F21" w:rsidRPr="00651AA1" w:rsidRDefault="00C01F2E" w:rsidP="00230F21">
            <w:pPr>
              <w:pStyle w:val="ab"/>
              <w:spacing w:before="60" w:after="60"/>
              <w:rPr>
                <w:sz w:val="20"/>
                <w:szCs w:val="20"/>
              </w:rPr>
            </w:pPr>
            <w:r w:rsidRPr="00C01F2E">
              <w:rPr>
                <w:sz w:val="20"/>
                <w:szCs w:val="20"/>
              </w:rPr>
              <w:t>Harmful in contact with skin</w:t>
            </w:r>
          </w:p>
        </w:tc>
        <w:tc>
          <w:tcPr>
            <w:tcW w:w="695" w:type="dxa"/>
            <w:tcBorders>
              <w:top w:val="single" w:sz="4" w:space="0" w:color="auto"/>
              <w:left w:val="single" w:sz="4" w:space="0" w:color="auto"/>
              <w:bottom w:val="single" w:sz="4" w:space="0" w:color="auto"/>
              <w:right w:val="single" w:sz="4" w:space="0" w:color="auto"/>
            </w:tcBorders>
          </w:tcPr>
          <w:p w:rsidR="00230F21" w:rsidRPr="0061435D" w:rsidRDefault="00230F21" w:rsidP="00230F21">
            <w:pPr>
              <w:pStyle w:val="ab"/>
              <w:spacing w:before="60" w:after="60"/>
              <w:rPr>
                <w:sz w:val="20"/>
                <w:szCs w:val="20"/>
              </w:rPr>
            </w:pPr>
            <w:r>
              <w:rPr>
                <w:sz w:val="20"/>
                <w:szCs w:val="20"/>
              </w:rPr>
              <w:t>H314</w:t>
            </w:r>
          </w:p>
        </w:tc>
        <w:tc>
          <w:tcPr>
            <w:tcW w:w="3573" w:type="dxa"/>
            <w:gridSpan w:val="2"/>
            <w:tcBorders>
              <w:top w:val="single" w:sz="4" w:space="0" w:color="auto"/>
              <w:left w:val="single" w:sz="4" w:space="0" w:color="auto"/>
              <w:bottom w:val="single" w:sz="4" w:space="0" w:color="auto"/>
              <w:right w:val="single" w:sz="4" w:space="0" w:color="auto"/>
            </w:tcBorders>
          </w:tcPr>
          <w:p w:rsidR="00230F21" w:rsidRPr="0061435D" w:rsidRDefault="00230F21" w:rsidP="00230F21">
            <w:pPr>
              <w:pStyle w:val="ab"/>
              <w:spacing w:before="60" w:after="60"/>
              <w:rPr>
                <w:sz w:val="20"/>
                <w:szCs w:val="20"/>
              </w:rPr>
            </w:pPr>
            <w:r w:rsidRPr="00651AA1">
              <w:rPr>
                <w:sz w:val="20"/>
                <w:szCs w:val="20"/>
              </w:rPr>
              <w:t>Causes severe skin burns and eye damage</w:t>
            </w:r>
          </w:p>
        </w:tc>
      </w:tr>
      <w:tr w:rsidR="00230F21" w:rsidTr="0060526D">
        <w:tblPrEx>
          <w:tblLook w:val="04A0" w:firstRow="1" w:lastRow="0" w:firstColumn="1" w:lastColumn="0" w:noHBand="0" w:noVBand="1"/>
        </w:tblPrEx>
        <w:trPr>
          <w:cantSplit/>
          <w:jc w:val="center"/>
        </w:trPr>
        <w:tc>
          <w:tcPr>
            <w:tcW w:w="846" w:type="dxa"/>
            <w:tcBorders>
              <w:top w:val="single" w:sz="4" w:space="0" w:color="auto"/>
              <w:left w:val="single" w:sz="4" w:space="0" w:color="auto"/>
              <w:bottom w:val="single" w:sz="4" w:space="0" w:color="auto"/>
              <w:right w:val="single" w:sz="4" w:space="0" w:color="auto"/>
            </w:tcBorders>
          </w:tcPr>
          <w:p w:rsidR="00230F21" w:rsidRPr="0061435D" w:rsidRDefault="00230F21" w:rsidP="00230F21">
            <w:pPr>
              <w:pStyle w:val="ab"/>
              <w:spacing w:before="60" w:after="60"/>
              <w:rPr>
                <w:sz w:val="20"/>
                <w:szCs w:val="20"/>
              </w:rPr>
            </w:pPr>
            <w:r>
              <w:rPr>
                <w:sz w:val="20"/>
                <w:szCs w:val="20"/>
              </w:rPr>
              <w:t>H315</w:t>
            </w:r>
          </w:p>
        </w:tc>
        <w:tc>
          <w:tcPr>
            <w:tcW w:w="3421" w:type="dxa"/>
            <w:gridSpan w:val="2"/>
            <w:tcBorders>
              <w:top w:val="single" w:sz="4" w:space="0" w:color="auto"/>
              <w:left w:val="single" w:sz="4" w:space="0" w:color="auto"/>
              <w:bottom w:val="single" w:sz="4" w:space="0" w:color="auto"/>
              <w:right w:val="single" w:sz="4" w:space="0" w:color="auto"/>
            </w:tcBorders>
          </w:tcPr>
          <w:p w:rsidR="00230F21" w:rsidRPr="0061435D" w:rsidRDefault="00C01F2E" w:rsidP="00230F21">
            <w:pPr>
              <w:pStyle w:val="ab"/>
              <w:spacing w:before="60" w:after="60"/>
              <w:rPr>
                <w:sz w:val="20"/>
                <w:szCs w:val="20"/>
              </w:rPr>
            </w:pPr>
            <w:r w:rsidRPr="00C01F2E">
              <w:rPr>
                <w:sz w:val="20"/>
                <w:szCs w:val="20"/>
              </w:rPr>
              <w:t>Causes skin irritation</w:t>
            </w:r>
          </w:p>
        </w:tc>
        <w:tc>
          <w:tcPr>
            <w:tcW w:w="695" w:type="dxa"/>
            <w:tcBorders>
              <w:top w:val="single" w:sz="4" w:space="0" w:color="auto"/>
              <w:left w:val="single" w:sz="4" w:space="0" w:color="auto"/>
              <w:bottom w:val="single" w:sz="4" w:space="0" w:color="auto"/>
              <w:right w:val="single" w:sz="4" w:space="0" w:color="auto"/>
            </w:tcBorders>
          </w:tcPr>
          <w:p w:rsidR="00230F21" w:rsidRPr="0061435D" w:rsidRDefault="00230F21" w:rsidP="00230F21">
            <w:pPr>
              <w:pStyle w:val="ab"/>
              <w:spacing w:before="60" w:after="60"/>
              <w:rPr>
                <w:sz w:val="20"/>
                <w:szCs w:val="20"/>
              </w:rPr>
            </w:pPr>
            <w:r>
              <w:rPr>
                <w:sz w:val="20"/>
                <w:szCs w:val="20"/>
              </w:rPr>
              <w:t>H317</w:t>
            </w:r>
          </w:p>
        </w:tc>
        <w:tc>
          <w:tcPr>
            <w:tcW w:w="3573" w:type="dxa"/>
            <w:gridSpan w:val="2"/>
            <w:tcBorders>
              <w:top w:val="single" w:sz="4" w:space="0" w:color="auto"/>
              <w:left w:val="single" w:sz="4" w:space="0" w:color="auto"/>
              <w:bottom w:val="single" w:sz="4" w:space="0" w:color="auto"/>
              <w:right w:val="single" w:sz="4" w:space="0" w:color="auto"/>
            </w:tcBorders>
          </w:tcPr>
          <w:p w:rsidR="00230F21" w:rsidRPr="0061435D" w:rsidRDefault="00230F21" w:rsidP="00230F21">
            <w:pPr>
              <w:pStyle w:val="ab"/>
              <w:spacing w:before="60" w:after="60"/>
              <w:rPr>
                <w:sz w:val="20"/>
                <w:szCs w:val="20"/>
              </w:rPr>
            </w:pPr>
            <w:r w:rsidRPr="00651AA1">
              <w:rPr>
                <w:sz w:val="20"/>
                <w:szCs w:val="20"/>
              </w:rPr>
              <w:t>May cause an allergic skin reaction</w:t>
            </w:r>
          </w:p>
        </w:tc>
      </w:tr>
      <w:tr w:rsidR="00230F21" w:rsidTr="0060526D">
        <w:tblPrEx>
          <w:tblLook w:val="04A0" w:firstRow="1" w:lastRow="0" w:firstColumn="1" w:lastColumn="0" w:noHBand="0" w:noVBand="1"/>
        </w:tblPrEx>
        <w:trPr>
          <w:cantSplit/>
          <w:jc w:val="center"/>
        </w:trPr>
        <w:tc>
          <w:tcPr>
            <w:tcW w:w="846" w:type="dxa"/>
            <w:tcBorders>
              <w:top w:val="single" w:sz="4" w:space="0" w:color="auto"/>
              <w:left w:val="single" w:sz="4" w:space="0" w:color="auto"/>
              <w:bottom w:val="single" w:sz="4" w:space="0" w:color="auto"/>
              <w:right w:val="single" w:sz="4" w:space="0" w:color="auto"/>
            </w:tcBorders>
          </w:tcPr>
          <w:p w:rsidR="00230F21" w:rsidRDefault="00230F21" w:rsidP="00230F21">
            <w:pPr>
              <w:pStyle w:val="ab"/>
              <w:spacing w:before="60" w:after="60"/>
              <w:rPr>
                <w:sz w:val="20"/>
                <w:szCs w:val="20"/>
              </w:rPr>
            </w:pPr>
            <w:r>
              <w:rPr>
                <w:sz w:val="20"/>
                <w:szCs w:val="20"/>
              </w:rPr>
              <w:t>H318</w:t>
            </w:r>
          </w:p>
        </w:tc>
        <w:tc>
          <w:tcPr>
            <w:tcW w:w="3421" w:type="dxa"/>
            <w:gridSpan w:val="2"/>
            <w:tcBorders>
              <w:top w:val="single" w:sz="4" w:space="0" w:color="auto"/>
              <w:left w:val="single" w:sz="4" w:space="0" w:color="auto"/>
              <w:bottom w:val="single" w:sz="4" w:space="0" w:color="auto"/>
              <w:right w:val="single" w:sz="4" w:space="0" w:color="auto"/>
            </w:tcBorders>
          </w:tcPr>
          <w:p w:rsidR="00230F21" w:rsidRPr="0061435D" w:rsidRDefault="00C01F2E" w:rsidP="00230F21">
            <w:pPr>
              <w:pStyle w:val="ab"/>
              <w:spacing w:before="60" w:after="60"/>
              <w:rPr>
                <w:sz w:val="20"/>
                <w:szCs w:val="20"/>
              </w:rPr>
            </w:pPr>
            <w:r w:rsidRPr="00C01F2E">
              <w:rPr>
                <w:sz w:val="20"/>
                <w:szCs w:val="20"/>
              </w:rPr>
              <w:t>Causes serious eye damage</w:t>
            </w:r>
          </w:p>
        </w:tc>
        <w:tc>
          <w:tcPr>
            <w:tcW w:w="695" w:type="dxa"/>
            <w:tcBorders>
              <w:top w:val="single" w:sz="4" w:space="0" w:color="auto"/>
              <w:left w:val="single" w:sz="4" w:space="0" w:color="auto"/>
              <w:bottom w:val="single" w:sz="4" w:space="0" w:color="auto"/>
              <w:right w:val="single" w:sz="4" w:space="0" w:color="auto"/>
            </w:tcBorders>
          </w:tcPr>
          <w:p w:rsidR="00230F21" w:rsidRDefault="00230F21" w:rsidP="00230F21">
            <w:pPr>
              <w:pStyle w:val="ab"/>
              <w:spacing w:before="60" w:after="60"/>
              <w:rPr>
                <w:sz w:val="20"/>
                <w:szCs w:val="20"/>
              </w:rPr>
            </w:pPr>
            <w:r>
              <w:rPr>
                <w:sz w:val="20"/>
                <w:szCs w:val="20"/>
              </w:rPr>
              <w:t>H319</w:t>
            </w:r>
          </w:p>
        </w:tc>
        <w:tc>
          <w:tcPr>
            <w:tcW w:w="3573" w:type="dxa"/>
            <w:gridSpan w:val="2"/>
            <w:tcBorders>
              <w:top w:val="single" w:sz="4" w:space="0" w:color="auto"/>
              <w:left w:val="single" w:sz="4" w:space="0" w:color="auto"/>
              <w:bottom w:val="single" w:sz="4" w:space="0" w:color="auto"/>
              <w:right w:val="single" w:sz="4" w:space="0" w:color="auto"/>
            </w:tcBorders>
          </w:tcPr>
          <w:p w:rsidR="00230F21" w:rsidRDefault="00230F21" w:rsidP="00230F21">
            <w:pPr>
              <w:pStyle w:val="ab"/>
              <w:spacing w:before="60" w:after="60"/>
              <w:rPr>
                <w:sz w:val="20"/>
                <w:szCs w:val="20"/>
              </w:rPr>
            </w:pPr>
            <w:r>
              <w:rPr>
                <w:sz w:val="20"/>
                <w:szCs w:val="20"/>
              </w:rPr>
              <w:t>Causes serious eye irritation</w:t>
            </w:r>
          </w:p>
        </w:tc>
      </w:tr>
      <w:tr w:rsidR="00230F21" w:rsidTr="0060526D">
        <w:tblPrEx>
          <w:tblLook w:val="04A0" w:firstRow="1" w:lastRow="0" w:firstColumn="1" w:lastColumn="0" w:noHBand="0" w:noVBand="1"/>
        </w:tblPrEx>
        <w:trPr>
          <w:cantSplit/>
          <w:jc w:val="center"/>
        </w:trPr>
        <w:tc>
          <w:tcPr>
            <w:tcW w:w="846" w:type="dxa"/>
            <w:tcBorders>
              <w:top w:val="single" w:sz="4" w:space="0" w:color="auto"/>
              <w:left w:val="single" w:sz="4" w:space="0" w:color="auto"/>
              <w:bottom w:val="single" w:sz="4" w:space="0" w:color="auto"/>
              <w:right w:val="single" w:sz="4" w:space="0" w:color="auto"/>
            </w:tcBorders>
          </w:tcPr>
          <w:p w:rsidR="00230F21" w:rsidRDefault="00230F21" w:rsidP="00230F21">
            <w:pPr>
              <w:pStyle w:val="ab"/>
              <w:spacing w:before="60" w:after="60"/>
              <w:rPr>
                <w:sz w:val="20"/>
                <w:szCs w:val="20"/>
              </w:rPr>
            </w:pPr>
            <w:r>
              <w:rPr>
                <w:sz w:val="20"/>
                <w:szCs w:val="20"/>
              </w:rPr>
              <w:t>H335</w:t>
            </w:r>
          </w:p>
        </w:tc>
        <w:tc>
          <w:tcPr>
            <w:tcW w:w="3421" w:type="dxa"/>
            <w:gridSpan w:val="2"/>
            <w:tcBorders>
              <w:top w:val="single" w:sz="4" w:space="0" w:color="auto"/>
              <w:left w:val="single" w:sz="4" w:space="0" w:color="auto"/>
              <w:bottom w:val="single" w:sz="4" w:space="0" w:color="auto"/>
              <w:right w:val="single" w:sz="4" w:space="0" w:color="auto"/>
            </w:tcBorders>
          </w:tcPr>
          <w:p w:rsidR="00230F21" w:rsidRDefault="00230F21" w:rsidP="00230F21">
            <w:pPr>
              <w:pStyle w:val="ab"/>
              <w:spacing w:before="60" w:after="60"/>
              <w:rPr>
                <w:sz w:val="20"/>
                <w:szCs w:val="20"/>
              </w:rPr>
            </w:pPr>
            <w:r>
              <w:rPr>
                <w:sz w:val="20"/>
                <w:szCs w:val="20"/>
              </w:rPr>
              <w:t>May cause respiratory irritation</w:t>
            </w:r>
          </w:p>
        </w:tc>
        <w:tc>
          <w:tcPr>
            <w:tcW w:w="695" w:type="dxa"/>
            <w:tcBorders>
              <w:top w:val="single" w:sz="4" w:space="0" w:color="auto"/>
              <w:left w:val="single" w:sz="4" w:space="0" w:color="auto"/>
              <w:bottom w:val="single" w:sz="4" w:space="0" w:color="auto"/>
              <w:right w:val="single" w:sz="4" w:space="0" w:color="auto"/>
            </w:tcBorders>
          </w:tcPr>
          <w:p w:rsidR="00230F21" w:rsidRDefault="00230F21" w:rsidP="00230F21">
            <w:pPr>
              <w:pStyle w:val="ab"/>
              <w:spacing w:before="60" w:after="60"/>
              <w:rPr>
                <w:sz w:val="20"/>
                <w:szCs w:val="20"/>
              </w:rPr>
            </w:pPr>
            <w:r>
              <w:rPr>
                <w:sz w:val="20"/>
                <w:szCs w:val="20"/>
              </w:rPr>
              <w:t>H351</w:t>
            </w:r>
          </w:p>
        </w:tc>
        <w:tc>
          <w:tcPr>
            <w:tcW w:w="3573" w:type="dxa"/>
            <w:gridSpan w:val="2"/>
            <w:tcBorders>
              <w:top w:val="single" w:sz="4" w:space="0" w:color="auto"/>
              <w:left w:val="single" w:sz="4" w:space="0" w:color="auto"/>
              <w:bottom w:val="single" w:sz="4" w:space="0" w:color="auto"/>
              <w:right w:val="single" w:sz="4" w:space="0" w:color="auto"/>
            </w:tcBorders>
          </w:tcPr>
          <w:p w:rsidR="00230F21" w:rsidRDefault="00C01F2E" w:rsidP="00230F21">
            <w:pPr>
              <w:pStyle w:val="ab"/>
              <w:spacing w:before="60" w:after="60"/>
              <w:rPr>
                <w:sz w:val="20"/>
                <w:szCs w:val="20"/>
              </w:rPr>
            </w:pPr>
            <w:r w:rsidRPr="00C01F2E">
              <w:rPr>
                <w:sz w:val="20"/>
                <w:szCs w:val="20"/>
              </w:rPr>
              <w:t>Suspected of causing cancer</w:t>
            </w:r>
            <w:bookmarkStart w:id="0" w:name="_GoBack"/>
            <w:bookmarkEnd w:id="0"/>
          </w:p>
        </w:tc>
      </w:tr>
      <w:tr w:rsidR="00230F21" w:rsidTr="0060526D">
        <w:tblPrEx>
          <w:tblLook w:val="04A0" w:firstRow="1" w:lastRow="0" w:firstColumn="1" w:lastColumn="0" w:noHBand="0" w:noVBand="1"/>
        </w:tblPrEx>
        <w:trPr>
          <w:cantSplit/>
          <w:jc w:val="center"/>
        </w:trPr>
        <w:tc>
          <w:tcPr>
            <w:tcW w:w="846" w:type="dxa"/>
            <w:tcBorders>
              <w:top w:val="single" w:sz="4" w:space="0" w:color="auto"/>
              <w:left w:val="single" w:sz="4" w:space="0" w:color="auto"/>
              <w:bottom w:val="single" w:sz="4" w:space="0" w:color="auto"/>
              <w:right w:val="single" w:sz="4" w:space="0" w:color="auto"/>
            </w:tcBorders>
          </w:tcPr>
          <w:p w:rsidR="00230F21" w:rsidRDefault="00230F21" w:rsidP="00230F21">
            <w:pPr>
              <w:pStyle w:val="ab"/>
              <w:spacing w:before="60" w:after="60"/>
              <w:rPr>
                <w:sz w:val="20"/>
                <w:szCs w:val="20"/>
              </w:rPr>
            </w:pPr>
            <w:r>
              <w:rPr>
                <w:sz w:val="20"/>
                <w:szCs w:val="20"/>
              </w:rPr>
              <w:t>H373</w:t>
            </w:r>
          </w:p>
        </w:tc>
        <w:tc>
          <w:tcPr>
            <w:tcW w:w="3421" w:type="dxa"/>
            <w:gridSpan w:val="2"/>
            <w:tcBorders>
              <w:top w:val="single" w:sz="4" w:space="0" w:color="auto"/>
              <w:left w:val="single" w:sz="4" w:space="0" w:color="auto"/>
              <w:bottom w:val="single" w:sz="4" w:space="0" w:color="auto"/>
              <w:right w:val="single" w:sz="4" w:space="0" w:color="auto"/>
            </w:tcBorders>
          </w:tcPr>
          <w:p w:rsidR="00230F21" w:rsidRDefault="00230F21" w:rsidP="00230F21">
            <w:pPr>
              <w:pStyle w:val="ab"/>
              <w:spacing w:before="60" w:after="60"/>
              <w:rPr>
                <w:sz w:val="20"/>
                <w:szCs w:val="20"/>
              </w:rPr>
            </w:pPr>
            <w:r w:rsidRPr="00E2657C">
              <w:rPr>
                <w:sz w:val="20"/>
                <w:szCs w:val="20"/>
              </w:rPr>
              <w:t>May cause damage to organs (Kidney) through prolonged or</w:t>
            </w:r>
            <w:r>
              <w:rPr>
                <w:sz w:val="20"/>
                <w:szCs w:val="20"/>
              </w:rPr>
              <w:t xml:space="preserve"> </w:t>
            </w:r>
            <w:r w:rsidRPr="00E2657C">
              <w:rPr>
                <w:sz w:val="20"/>
                <w:szCs w:val="20"/>
              </w:rPr>
              <w:t>repeated exposure if swallowed</w:t>
            </w:r>
          </w:p>
        </w:tc>
        <w:tc>
          <w:tcPr>
            <w:tcW w:w="695" w:type="dxa"/>
            <w:tcBorders>
              <w:top w:val="single" w:sz="4" w:space="0" w:color="auto"/>
              <w:left w:val="single" w:sz="4" w:space="0" w:color="auto"/>
              <w:bottom w:val="single" w:sz="4" w:space="0" w:color="auto"/>
              <w:right w:val="single" w:sz="4" w:space="0" w:color="auto"/>
            </w:tcBorders>
          </w:tcPr>
          <w:p w:rsidR="00230F21" w:rsidRDefault="00230F21" w:rsidP="00230F21">
            <w:pPr>
              <w:pStyle w:val="ab"/>
              <w:spacing w:before="60" w:after="60"/>
              <w:rPr>
                <w:sz w:val="20"/>
                <w:szCs w:val="20"/>
              </w:rPr>
            </w:pPr>
          </w:p>
        </w:tc>
        <w:tc>
          <w:tcPr>
            <w:tcW w:w="3573" w:type="dxa"/>
            <w:gridSpan w:val="2"/>
            <w:tcBorders>
              <w:top w:val="single" w:sz="4" w:space="0" w:color="auto"/>
              <w:left w:val="single" w:sz="4" w:space="0" w:color="auto"/>
              <w:bottom w:val="single" w:sz="4" w:space="0" w:color="auto"/>
              <w:right w:val="single" w:sz="4" w:space="0" w:color="auto"/>
            </w:tcBorders>
          </w:tcPr>
          <w:p w:rsidR="00230F21" w:rsidRDefault="00230F21" w:rsidP="00230F21">
            <w:pPr>
              <w:pStyle w:val="ab"/>
              <w:spacing w:before="60" w:after="60"/>
              <w:rPr>
                <w:sz w:val="20"/>
                <w:szCs w:val="20"/>
              </w:rPr>
            </w:pPr>
          </w:p>
        </w:tc>
      </w:tr>
      <w:tr w:rsidR="00230F21" w:rsidTr="0060526D">
        <w:tblPrEx>
          <w:tblLook w:val="04A0" w:firstRow="1" w:lastRow="0" w:firstColumn="1" w:lastColumn="0" w:noHBand="0" w:noVBand="1"/>
        </w:tblPrEx>
        <w:trPr>
          <w:cantSplit/>
          <w:jc w:val="center"/>
        </w:trPr>
        <w:tc>
          <w:tcPr>
            <w:tcW w:w="846" w:type="dxa"/>
            <w:tcBorders>
              <w:top w:val="single" w:sz="4" w:space="0" w:color="auto"/>
              <w:left w:val="single" w:sz="4" w:space="0" w:color="auto"/>
              <w:bottom w:val="single" w:sz="4" w:space="0" w:color="auto"/>
              <w:right w:val="single" w:sz="4" w:space="0" w:color="auto"/>
            </w:tcBorders>
          </w:tcPr>
          <w:p w:rsidR="00230F21" w:rsidRDefault="00230F21" w:rsidP="00230F21">
            <w:pPr>
              <w:pStyle w:val="ab"/>
              <w:spacing w:before="60" w:after="60"/>
              <w:rPr>
                <w:sz w:val="20"/>
                <w:szCs w:val="20"/>
              </w:rPr>
            </w:pPr>
            <w:r>
              <w:rPr>
                <w:sz w:val="20"/>
                <w:szCs w:val="20"/>
              </w:rPr>
              <w:t>H400</w:t>
            </w:r>
          </w:p>
        </w:tc>
        <w:tc>
          <w:tcPr>
            <w:tcW w:w="3421" w:type="dxa"/>
            <w:gridSpan w:val="2"/>
            <w:tcBorders>
              <w:top w:val="single" w:sz="4" w:space="0" w:color="auto"/>
              <w:left w:val="single" w:sz="4" w:space="0" w:color="auto"/>
              <w:bottom w:val="single" w:sz="4" w:space="0" w:color="auto"/>
              <w:right w:val="single" w:sz="4" w:space="0" w:color="auto"/>
            </w:tcBorders>
          </w:tcPr>
          <w:p w:rsidR="00230F21" w:rsidRDefault="00230F21" w:rsidP="00230F21">
            <w:pPr>
              <w:pStyle w:val="ab"/>
              <w:spacing w:before="60" w:after="60"/>
              <w:rPr>
                <w:sz w:val="20"/>
                <w:szCs w:val="20"/>
              </w:rPr>
            </w:pPr>
            <w:r w:rsidRPr="00651AA1">
              <w:rPr>
                <w:sz w:val="20"/>
                <w:szCs w:val="20"/>
              </w:rPr>
              <w:t>Very toxic to aquatic life</w:t>
            </w:r>
          </w:p>
        </w:tc>
        <w:tc>
          <w:tcPr>
            <w:tcW w:w="695" w:type="dxa"/>
            <w:tcBorders>
              <w:top w:val="single" w:sz="4" w:space="0" w:color="auto"/>
              <w:left w:val="single" w:sz="4" w:space="0" w:color="auto"/>
              <w:bottom w:val="single" w:sz="4" w:space="0" w:color="auto"/>
              <w:right w:val="single" w:sz="4" w:space="0" w:color="auto"/>
            </w:tcBorders>
          </w:tcPr>
          <w:p w:rsidR="00230F21" w:rsidRDefault="00230F21" w:rsidP="00230F21">
            <w:pPr>
              <w:pStyle w:val="ab"/>
              <w:spacing w:before="60" w:after="60"/>
              <w:rPr>
                <w:sz w:val="20"/>
                <w:szCs w:val="20"/>
              </w:rPr>
            </w:pPr>
            <w:r>
              <w:rPr>
                <w:sz w:val="20"/>
                <w:szCs w:val="20"/>
              </w:rPr>
              <w:t>H411</w:t>
            </w:r>
          </w:p>
        </w:tc>
        <w:tc>
          <w:tcPr>
            <w:tcW w:w="3573" w:type="dxa"/>
            <w:gridSpan w:val="2"/>
            <w:tcBorders>
              <w:top w:val="single" w:sz="4" w:space="0" w:color="auto"/>
              <w:left w:val="single" w:sz="4" w:space="0" w:color="auto"/>
              <w:bottom w:val="single" w:sz="4" w:space="0" w:color="auto"/>
              <w:right w:val="single" w:sz="4" w:space="0" w:color="auto"/>
            </w:tcBorders>
          </w:tcPr>
          <w:p w:rsidR="00230F21" w:rsidRDefault="00230F21" w:rsidP="00230F21">
            <w:pPr>
              <w:pStyle w:val="ab"/>
              <w:spacing w:before="60" w:after="60"/>
              <w:rPr>
                <w:sz w:val="20"/>
                <w:szCs w:val="20"/>
              </w:rPr>
            </w:pPr>
            <w:r w:rsidRPr="00BD7BEB">
              <w:rPr>
                <w:sz w:val="20"/>
                <w:szCs w:val="20"/>
              </w:rPr>
              <w:t>Toxic to aquatic life with long lasting effects</w:t>
            </w:r>
          </w:p>
        </w:tc>
      </w:tr>
    </w:tbl>
    <w:p w:rsidR="00390F67" w:rsidRDefault="00390F67" w:rsidP="0002141F">
      <w:pPr>
        <w:tabs>
          <w:tab w:val="left" w:pos="2244"/>
        </w:tabs>
        <w:bidi w:val="0"/>
        <w:jc w:val="both"/>
        <w:rPr>
          <w:rFonts w:ascii="Arial" w:hAnsi="Arial" w:cs="Arial"/>
          <w:b/>
          <w:sz w:val="26"/>
          <w:szCs w:val="26"/>
        </w:rPr>
      </w:pPr>
      <w:r>
        <w:rPr>
          <w:rFonts w:ascii="Arial" w:hAnsi="Arial" w:cs="Arial"/>
          <w:b/>
          <w:sz w:val="26"/>
          <w:szCs w:val="26"/>
        </w:rPr>
        <w:tab/>
      </w:r>
    </w:p>
    <w:tbl>
      <w:tblPr>
        <w:tblW w:w="8534" w:type="dxa"/>
        <w:jc w:val="center"/>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tblLook w:val="0000" w:firstRow="0" w:lastRow="0" w:firstColumn="0" w:lastColumn="0" w:noHBand="0" w:noVBand="0"/>
      </w:tblPr>
      <w:tblGrid>
        <w:gridCol w:w="2644"/>
        <w:gridCol w:w="5890"/>
      </w:tblGrid>
      <w:tr w:rsidR="00390F67" w:rsidTr="00BC0614">
        <w:trPr>
          <w:cantSplit/>
          <w:trHeight w:hRule="exact" w:val="397"/>
          <w:jc w:val="center"/>
        </w:trPr>
        <w:tc>
          <w:tcPr>
            <w:tcW w:w="8534" w:type="dxa"/>
            <w:gridSpan w:val="2"/>
            <w:tcBorders>
              <w:top w:val="single" w:sz="4" w:space="0" w:color="auto"/>
              <w:left w:val="single" w:sz="4" w:space="0" w:color="auto"/>
              <w:bottom w:val="single" w:sz="4" w:space="0" w:color="auto"/>
              <w:right w:val="single" w:sz="4" w:space="0" w:color="auto"/>
            </w:tcBorders>
            <w:shd w:val="clear" w:color="auto" w:fill="E6E6E6"/>
          </w:tcPr>
          <w:p w:rsidR="00390F67" w:rsidRDefault="00390F67" w:rsidP="00C261A4">
            <w:pPr>
              <w:pStyle w:val="ab"/>
              <w:keepNext/>
              <w:spacing w:before="60" w:after="360"/>
              <w:rPr>
                <w:b/>
                <w:bCs/>
              </w:rPr>
            </w:pPr>
            <w:r>
              <w:rPr>
                <w:b/>
                <w:bCs/>
              </w:rPr>
              <w:t>4. FIRST AID MEASURES</w:t>
            </w:r>
          </w:p>
        </w:tc>
      </w:tr>
      <w:tr w:rsidR="00390F67" w:rsidRPr="007F3F29" w:rsidTr="00BC0614">
        <w:trPr>
          <w:cantSplit/>
          <w:jc w:val="center"/>
        </w:trPr>
        <w:tc>
          <w:tcPr>
            <w:tcW w:w="2644" w:type="dxa"/>
            <w:tcBorders>
              <w:top w:val="single" w:sz="4" w:space="0" w:color="auto"/>
              <w:left w:val="single" w:sz="4" w:space="0" w:color="auto"/>
              <w:bottom w:val="single" w:sz="4" w:space="0" w:color="auto"/>
              <w:right w:val="single" w:sz="4" w:space="0" w:color="auto"/>
            </w:tcBorders>
          </w:tcPr>
          <w:p w:rsidR="00390F67" w:rsidRDefault="003D36A2" w:rsidP="00C261A4">
            <w:pPr>
              <w:pStyle w:val="ab"/>
              <w:spacing w:before="120" w:after="60"/>
              <w:rPr>
                <w:sz w:val="20"/>
                <w:szCs w:val="22"/>
              </w:rPr>
            </w:pPr>
            <w:r w:rsidRPr="00BC6413">
              <w:rPr>
                <w:sz w:val="20"/>
                <w:szCs w:val="22"/>
              </w:rPr>
              <w:t>After skin contact</w:t>
            </w:r>
          </w:p>
        </w:tc>
        <w:tc>
          <w:tcPr>
            <w:tcW w:w="5890" w:type="dxa"/>
            <w:tcBorders>
              <w:top w:val="single" w:sz="4" w:space="0" w:color="auto"/>
              <w:left w:val="single" w:sz="4" w:space="0" w:color="auto"/>
              <w:bottom w:val="single" w:sz="4" w:space="0" w:color="auto"/>
              <w:right w:val="single" w:sz="4" w:space="0" w:color="auto"/>
            </w:tcBorders>
          </w:tcPr>
          <w:p w:rsidR="00390F67" w:rsidRPr="008E738B" w:rsidRDefault="00390F67" w:rsidP="002C39A2">
            <w:pPr>
              <w:pStyle w:val="ab"/>
              <w:spacing w:before="60" w:after="60"/>
              <w:rPr>
                <w:bCs/>
                <w:sz w:val="22"/>
                <w:szCs w:val="22"/>
              </w:rPr>
            </w:pPr>
            <w:r w:rsidRPr="008E738B">
              <w:rPr>
                <w:bCs/>
                <w:sz w:val="22"/>
                <w:szCs w:val="22"/>
              </w:rPr>
              <w:t xml:space="preserve">In </w:t>
            </w:r>
            <w:r w:rsidR="002C39A2">
              <w:rPr>
                <w:bCs/>
                <w:sz w:val="22"/>
                <w:szCs w:val="22"/>
              </w:rPr>
              <w:t>the unlikely event</w:t>
            </w:r>
            <w:r w:rsidRPr="008E738B">
              <w:rPr>
                <w:bCs/>
                <w:sz w:val="22"/>
                <w:szCs w:val="22"/>
              </w:rPr>
              <w:t xml:space="preserve"> of irritation wash with plenty of water, and temporarily discontinue use of the material.</w:t>
            </w:r>
          </w:p>
        </w:tc>
      </w:tr>
      <w:tr w:rsidR="003D36A2" w:rsidRPr="00300CCD" w:rsidTr="00BC0614">
        <w:trPr>
          <w:cantSplit/>
          <w:jc w:val="center"/>
        </w:trPr>
        <w:tc>
          <w:tcPr>
            <w:tcW w:w="2644" w:type="dxa"/>
            <w:tcBorders>
              <w:top w:val="single" w:sz="4" w:space="0" w:color="auto"/>
              <w:left w:val="single" w:sz="4" w:space="0" w:color="auto"/>
              <w:bottom w:val="single" w:sz="4" w:space="0" w:color="auto"/>
              <w:right w:val="single" w:sz="4" w:space="0" w:color="auto"/>
            </w:tcBorders>
          </w:tcPr>
          <w:p w:rsidR="003D36A2" w:rsidRDefault="003D36A2" w:rsidP="004A4A24">
            <w:pPr>
              <w:pStyle w:val="ab"/>
              <w:spacing w:before="60" w:after="60"/>
              <w:rPr>
                <w:sz w:val="20"/>
                <w:szCs w:val="22"/>
              </w:rPr>
            </w:pPr>
            <w:r w:rsidRPr="00BC6413">
              <w:rPr>
                <w:sz w:val="20"/>
                <w:szCs w:val="22"/>
              </w:rPr>
              <w:t>After eye contact</w:t>
            </w:r>
          </w:p>
        </w:tc>
        <w:tc>
          <w:tcPr>
            <w:tcW w:w="5890" w:type="dxa"/>
            <w:tcBorders>
              <w:top w:val="single" w:sz="4" w:space="0" w:color="auto"/>
              <w:left w:val="single" w:sz="4" w:space="0" w:color="auto"/>
              <w:bottom w:val="single" w:sz="4" w:space="0" w:color="auto"/>
              <w:right w:val="single" w:sz="4" w:space="0" w:color="auto"/>
            </w:tcBorders>
          </w:tcPr>
          <w:p w:rsidR="003D36A2" w:rsidRPr="008E738B" w:rsidRDefault="003D36A2" w:rsidP="00C261A4">
            <w:pPr>
              <w:pStyle w:val="ab"/>
              <w:spacing w:before="60" w:after="60"/>
              <w:rPr>
                <w:bCs/>
                <w:sz w:val="22"/>
                <w:szCs w:val="22"/>
              </w:rPr>
            </w:pPr>
            <w:r w:rsidRPr="008E738B">
              <w:rPr>
                <w:bCs/>
                <w:sz w:val="22"/>
                <w:szCs w:val="22"/>
              </w:rPr>
              <w:t>Wash under running water for at least 15 minutes. Consult a doctor</w:t>
            </w:r>
            <w:r>
              <w:rPr>
                <w:bCs/>
                <w:sz w:val="22"/>
                <w:szCs w:val="22"/>
              </w:rPr>
              <w:t xml:space="preserve"> if irritation persists</w:t>
            </w:r>
            <w:r w:rsidRPr="008E738B">
              <w:rPr>
                <w:bCs/>
                <w:sz w:val="22"/>
                <w:szCs w:val="22"/>
              </w:rPr>
              <w:t>.</w:t>
            </w:r>
          </w:p>
        </w:tc>
      </w:tr>
      <w:tr w:rsidR="003D36A2" w:rsidRPr="008E738B" w:rsidTr="00BC0614">
        <w:trPr>
          <w:cantSplit/>
          <w:jc w:val="center"/>
        </w:trPr>
        <w:tc>
          <w:tcPr>
            <w:tcW w:w="2644" w:type="dxa"/>
            <w:tcBorders>
              <w:top w:val="single" w:sz="4" w:space="0" w:color="auto"/>
              <w:left w:val="single" w:sz="4" w:space="0" w:color="auto"/>
              <w:bottom w:val="single" w:sz="4" w:space="0" w:color="auto"/>
              <w:right w:val="single" w:sz="4" w:space="0" w:color="auto"/>
            </w:tcBorders>
          </w:tcPr>
          <w:p w:rsidR="003D36A2" w:rsidRDefault="003D36A2" w:rsidP="003D36A2">
            <w:pPr>
              <w:pStyle w:val="ab"/>
              <w:spacing w:before="120" w:after="60"/>
              <w:rPr>
                <w:sz w:val="20"/>
                <w:szCs w:val="22"/>
              </w:rPr>
            </w:pPr>
            <w:r>
              <w:rPr>
                <w:sz w:val="20"/>
                <w:szCs w:val="22"/>
              </w:rPr>
              <w:t>After inhalation</w:t>
            </w:r>
          </w:p>
        </w:tc>
        <w:tc>
          <w:tcPr>
            <w:tcW w:w="5890" w:type="dxa"/>
            <w:tcBorders>
              <w:top w:val="single" w:sz="4" w:space="0" w:color="auto"/>
              <w:left w:val="single" w:sz="4" w:space="0" w:color="auto"/>
              <w:bottom w:val="single" w:sz="4" w:space="0" w:color="auto"/>
              <w:right w:val="single" w:sz="4" w:space="0" w:color="auto"/>
            </w:tcBorders>
          </w:tcPr>
          <w:p w:rsidR="003D36A2" w:rsidRPr="008E738B" w:rsidRDefault="003D36A2" w:rsidP="00C261A4">
            <w:pPr>
              <w:pStyle w:val="ab"/>
              <w:spacing w:before="60" w:after="60"/>
              <w:rPr>
                <w:bCs/>
                <w:sz w:val="22"/>
                <w:szCs w:val="22"/>
              </w:rPr>
            </w:pPr>
            <w:r>
              <w:rPr>
                <w:bCs/>
                <w:sz w:val="22"/>
                <w:szCs w:val="22"/>
              </w:rPr>
              <w:t>Unlikely to cause any problem.</w:t>
            </w:r>
          </w:p>
        </w:tc>
      </w:tr>
      <w:tr w:rsidR="003D36A2" w:rsidRPr="00B454D8" w:rsidTr="00BC0614">
        <w:trPr>
          <w:cantSplit/>
          <w:jc w:val="center"/>
        </w:trPr>
        <w:tc>
          <w:tcPr>
            <w:tcW w:w="2644" w:type="dxa"/>
            <w:tcBorders>
              <w:top w:val="single" w:sz="4" w:space="0" w:color="auto"/>
              <w:left w:val="single" w:sz="4" w:space="0" w:color="auto"/>
              <w:bottom w:val="single" w:sz="4" w:space="0" w:color="auto"/>
              <w:right w:val="single" w:sz="4" w:space="0" w:color="auto"/>
            </w:tcBorders>
          </w:tcPr>
          <w:p w:rsidR="003D36A2" w:rsidRDefault="003D36A2" w:rsidP="003D36A2">
            <w:pPr>
              <w:pStyle w:val="ab"/>
              <w:spacing w:before="120" w:after="60"/>
              <w:rPr>
                <w:sz w:val="20"/>
                <w:szCs w:val="22"/>
              </w:rPr>
            </w:pPr>
            <w:r>
              <w:rPr>
                <w:sz w:val="20"/>
                <w:szCs w:val="22"/>
              </w:rPr>
              <w:t xml:space="preserve">After ingestion </w:t>
            </w:r>
          </w:p>
        </w:tc>
        <w:tc>
          <w:tcPr>
            <w:tcW w:w="5890" w:type="dxa"/>
            <w:tcBorders>
              <w:top w:val="single" w:sz="4" w:space="0" w:color="auto"/>
              <w:left w:val="single" w:sz="4" w:space="0" w:color="auto"/>
              <w:bottom w:val="single" w:sz="4" w:space="0" w:color="auto"/>
              <w:right w:val="single" w:sz="4" w:space="0" w:color="auto"/>
            </w:tcBorders>
          </w:tcPr>
          <w:p w:rsidR="003D36A2" w:rsidRPr="008E738B" w:rsidRDefault="003D36A2" w:rsidP="00C261A4">
            <w:pPr>
              <w:pStyle w:val="ab"/>
              <w:spacing w:before="60" w:after="60"/>
              <w:rPr>
                <w:bCs/>
                <w:sz w:val="22"/>
                <w:szCs w:val="22"/>
              </w:rPr>
            </w:pPr>
            <w:r w:rsidRPr="008E738B">
              <w:rPr>
                <w:bCs/>
                <w:sz w:val="22"/>
                <w:szCs w:val="22"/>
              </w:rPr>
              <w:t>Do NOT induce vomiting. Rinse mouth well with water and offer some milk.</w:t>
            </w:r>
          </w:p>
        </w:tc>
      </w:tr>
    </w:tbl>
    <w:p w:rsidR="00390F67" w:rsidRDefault="00390F67" w:rsidP="00C261A4">
      <w:pPr>
        <w:bidi w:val="0"/>
      </w:pPr>
    </w:p>
    <w:tbl>
      <w:tblPr>
        <w:tblW w:w="8534" w:type="dxa"/>
        <w:jc w:val="center"/>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tblLook w:val="0000" w:firstRow="0" w:lastRow="0" w:firstColumn="0" w:lastColumn="0" w:noHBand="0" w:noVBand="0"/>
      </w:tblPr>
      <w:tblGrid>
        <w:gridCol w:w="2652"/>
        <w:gridCol w:w="5882"/>
      </w:tblGrid>
      <w:tr w:rsidR="00390F67" w:rsidTr="00BC0614">
        <w:trPr>
          <w:cantSplit/>
          <w:trHeight w:hRule="exact" w:val="397"/>
          <w:jc w:val="center"/>
        </w:trPr>
        <w:tc>
          <w:tcPr>
            <w:tcW w:w="8534" w:type="dxa"/>
            <w:gridSpan w:val="2"/>
            <w:tcBorders>
              <w:top w:val="single" w:sz="4" w:space="0" w:color="auto"/>
              <w:left w:val="single" w:sz="4" w:space="0" w:color="auto"/>
              <w:bottom w:val="single" w:sz="4" w:space="0" w:color="auto"/>
              <w:right w:val="single" w:sz="4" w:space="0" w:color="auto"/>
            </w:tcBorders>
            <w:shd w:val="clear" w:color="auto" w:fill="E6E6E6"/>
          </w:tcPr>
          <w:p w:rsidR="00390F67" w:rsidRDefault="00390F67" w:rsidP="00C261A4">
            <w:pPr>
              <w:pStyle w:val="ab"/>
              <w:keepNext/>
              <w:spacing w:before="60" w:after="360"/>
              <w:rPr>
                <w:b/>
                <w:bCs/>
              </w:rPr>
            </w:pPr>
            <w:r>
              <w:rPr>
                <w:b/>
                <w:bCs/>
              </w:rPr>
              <w:t>5. FIRE-FIGHTING MEASURES</w:t>
            </w:r>
          </w:p>
        </w:tc>
      </w:tr>
      <w:tr w:rsidR="00390F67" w:rsidRPr="007F3F29" w:rsidTr="00BC0614">
        <w:trPr>
          <w:cantSplit/>
          <w:jc w:val="center"/>
        </w:trPr>
        <w:tc>
          <w:tcPr>
            <w:tcW w:w="2652" w:type="dxa"/>
            <w:tcBorders>
              <w:top w:val="single" w:sz="4" w:space="0" w:color="auto"/>
              <w:left w:val="single" w:sz="4" w:space="0" w:color="auto"/>
              <w:bottom w:val="single" w:sz="4" w:space="0" w:color="auto"/>
              <w:right w:val="single" w:sz="4" w:space="0" w:color="auto"/>
            </w:tcBorders>
          </w:tcPr>
          <w:p w:rsidR="00390F67" w:rsidRDefault="00390F67" w:rsidP="00C261A4">
            <w:pPr>
              <w:pStyle w:val="ab"/>
              <w:spacing w:before="120"/>
              <w:rPr>
                <w:sz w:val="20"/>
                <w:szCs w:val="22"/>
              </w:rPr>
            </w:pPr>
            <w:r>
              <w:rPr>
                <w:sz w:val="20"/>
                <w:szCs w:val="22"/>
              </w:rPr>
              <w:t>Extinguishing media</w:t>
            </w:r>
          </w:p>
        </w:tc>
        <w:tc>
          <w:tcPr>
            <w:tcW w:w="5882" w:type="dxa"/>
            <w:tcBorders>
              <w:top w:val="single" w:sz="4" w:space="0" w:color="auto"/>
              <w:left w:val="single" w:sz="4" w:space="0" w:color="auto"/>
              <w:bottom w:val="single" w:sz="4" w:space="0" w:color="auto"/>
              <w:right w:val="single" w:sz="4" w:space="0" w:color="auto"/>
            </w:tcBorders>
          </w:tcPr>
          <w:p w:rsidR="00390F67" w:rsidRPr="008E738B" w:rsidRDefault="00390F67" w:rsidP="00C261A4">
            <w:pPr>
              <w:pStyle w:val="ab"/>
              <w:spacing w:before="60" w:after="60"/>
              <w:rPr>
                <w:bCs/>
                <w:sz w:val="22"/>
                <w:szCs w:val="22"/>
              </w:rPr>
            </w:pPr>
            <w:r>
              <w:rPr>
                <w:sz w:val="22"/>
                <w:szCs w:val="22"/>
              </w:rPr>
              <w:t>Water solution: Liquid is not combustible.</w:t>
            </w:r>
          </w:p>
        </w:tc>
      </w:tr>
      <w:tr w:rsidR="00390F67" w:rsidRPr="00300CCD" w:rsidTr="00BC0614">
        <w:trPr>
          <w:cantSplit/>
          <w:jc w:val="center"/>
        </w:trPr>
        <w:tc>
          <w:tcPr>
            <w:tcW w:w="2652" w:type="dxa"/>
            <w:tcBorders>
              <w:top w:val="single" w:sz="4" w:space="0" w:color="auto"/>
              <w:left w:val="single" w:sz="4" w:space="0" w:color="auto"/>
              <w:bottom w:val="single" w:sz="4" w:space="0" w:color="auto"/>
              <w:right w:val="single" w:sz="4" w:space="0" w:color="auto"/>
            </w:tcBorders>
          </w:tcPr>
          <w:p w:rsidR="00390F67" w:rsidRDefault="00390F67" w:rsidP="00C261A4">
            <w:pPr>
              <w:pStyle w:val="ab"/>
              <w:spacing w:before="120"/>
              <w:rPr>
                <w:sz w:val="20"/>
                <w:szCs w:val="22"/>
              </w:rPr>
            </w:pPr>
            <w:r>
              <w:rPr>
                <w:sz w:val="20"/>
                <w:szCs w:val="22"/>
              </w:rPr>
              <w:lastRenderedPageBreak/>
              <w:t>Unsuitable extinguishing media</w:t>
            </w:r>
          </w:p>
        </w:tc>
        <w:tc>
          <w:tcPr>
            <w:tcW w:w="5882" w:type="dxa"/>
            <w:tcBorders>
              <w:top w:val="single" w:sz="4" w:space="0" w:color="auto"/>
              <w:left w:val="single" w:sz="4" w:space="0" w:color="auto"/>
              <w:bottom w:val="single" w:sz="4" w:space="0" w:color="auto"/>
              <w:right w:val="single" w:sz="4" w:space="0" w:color="auto"/>
            </w:tcBorders>
          </w:tcPr>
          <w:p w:rsidR="00390F67" w:rsidRPr="008E738B" w:rsidRDefault="00390F67" w:rsidP="00C261A4">
            <w:pPr>
              <w:pStyle w:val="ab"/>
              <w:spacing w:before="60" w:after="60"/>
              <w:rPr>
                <w:bCs/>
                <w:sz w:val="22"/>
                <w:szCs w:val="22"/>
              </w:rPr>
            </w:pPr>
            <w:r>
              <w:rPr>
                <w:bCs/>
                <w:sz w:val="22"/>
                <w:szCs w:val="22"/>
              </w:rPr>
              <w:t>Not known.</w:t>
            </w:r>
          </w:p>
        </w:tc>
      </w:tr>
      <w:tr w:rsidR="00390F67" w:rsidRPr="008E738B" w:rsidTr="00BC0614">
        <w:trPr>
          <w:cantSplit/>
          <w:jc w:val="center"/>
        </w:trPr>
        <w:tc>
          <w:tcPr>
            <w:tcW w:w="2652" w:type="dxa"/>
            <w:tcBorders>
              <w:top w:val="single" w:sz="4" w:space="0" w:color="auto"/>
              <w:left w:val="single" w:sz="4" w:space="0" w:color="auto"/>
              <w:bottom w:val="single" w:sz="4" w:space="0" w:color="auto"/>
              <w:right w:val="single" w:sz="4" w:space="0" w:color="auto"/>
            </w:tcBorders>
          </w:tcPr>
          <w:p w:rsidR="00390F67" w:rsidRDefault="00390F67" w:rsidP="00C261A4">
            <w:pPr>
              <w:pStyle w:val="ab"/>
              <w:spacing w:before="120"/>
              <w:rPr>
                <w:sz w:val="20"/>
                <w:szCs w:val="22"/>
              </w:rPr>
            </w:pPr>
            <w:r>
              <w:rPr>
                <w:sz w:val="20"/>
                <w:szCs w:val="22"/>
              </w:rPr>
              <w:t>Unusual firefighting hazard</w:t>
            </w:r>
          </w:p>
        </w:tc>
        <w:tc>
          <w:tcPr>
            <w:tcW w:w="5882" w:type="dxa"/>
            <w:tcBorders>
              <w:top w:val="single" w:sz="4" w:space="0" w:color="auto"/>
              <w:left w:val="single" w:sz="4" w:space="0" w:color="auto"/>
              <w:bottom w:val="single" w:sz="4" w:space="0" w:color="auto"/>
              <w:right w:val="single" w:sz="4" w:space="0" w:color="auto"/>
            </w:tcBorders>
          </w:tcPr>
          <w:p w:rsidR="00390F67" w:rsidRPr="008E738B" w:rsidRDefault="00390F67" w:rsidP="00C261A4">
            <w:pPr>
              <w:pStyle w:val="ab"/>
              <w:spacing w:before="60" w:after="60"/>
              <w:rPr>
                <w:bCs/>
                <w:sz w:val="22"/>
                <w:szCs w:val="22"/>
              </w:rPr>
            </w:pPr>
            <w:r w:rsidRPr="008E738B">
              <w:rPr>
                <w:bCs/>
                <w:sz w:val="22"/>
                <w:szCs w:val="22"/>
              </w:rPr>
              <w:t>Not known.</w:t>
            </w:r>
          </w:p>
        </w:tc>
      </w:tr>
      <w:tr w:rsidR="00390F67" w:rsidRPr="00B454D8" w:rsidTr="00BC0614">
        <w:trPr>
          <w:cantSplit/>
          <w:jc w:val="center"/>
        </w:trPr>
        <w:tc>
          <w:tcPr>
            <w:tcW w:w="2652" w:type="dxa"/>
            <w:tcBorders>
              <w:top w:val="single" w:sz="4" w:space="0" w:color="auto"/>
              <w:left w:val="single" w:sz="4" w:space="0" w:color="auto"/>
              <w:bottom w:val="single" w:sz="4" w:space="0" w:color="auto"/>
              <w:right w:val="single" w:sz="4" w:space="0" w:color="auto"/>
            </w:tcBorders>
          </w:tcPr>
          <w:p w:rsidR="00390F67" w:rsidRDefault="00390F67" w:rsidP="00C261A4">
            <w:pPr>
              <w:pStyle w:val="ab"/>
              <w:spacing w:before="120"/>
              <w:rPr>
                <w:sz w:val="20"/>
                <w:szCs w:val="22"/>
              </w:rPr>
            </w:pPr>
            <w:r>
              <w:rPr>
                <w:sz w:val="20"/>
                <w:szCs w:val="22"/>
              </w:rPr>
              <w:t>Special firefighting procedure</w:t>
            </w:r>
          </w:p>
        </w:tc>
        <w:tc>
          <w:tcPr>
            <w:tcW w:w="5882" w:type="dxa"/>
            <w:tcBorders>
              <w:top w:val="single" w:sz="4" w:space="0" w:color="auto"/>
              <w:left w:val="single" w:sz="4" w:space="0" w:color="auto"/>
              <w:bottom w:val="single" w:sz="4" w:space="0" w:color="auto"/>
              <w:right w:val="single" w:sz="4" w:space="0" w:color="auto"/>
            </w:tcBorders>
          </w:tcPr>
          <w:p w:rsidR="00390F67" w:rsidRPr="008E738B" w:rsidRDefault="00390F67" w:rsidP="00C261A4">
            <w:pPr>
              <w:pStyle w:val="ab"/>
              <w:spacing w:before="60" w:after="60"/>
              <w:rPr>
                <w:bCs/>
                <w:sz w:val="22"/>
                <w:szCs w:val="22"/>
              </w:rPr>
            </w:pPr>
            <w:r w:rsidRPr="008E738B">
              <w:rPr>
                <w:bCs/>
                <w:sz w:val="22"/>
                <w:szCs w:val="22"/>
              </w:rPr>
              <w:t>Not required.</w:t>
            </w:r>
          </w:p>
        </w:tc>
      </w:tr>
      <w:tr w:rsidR="00632E77" w:rsidRPr="008E738B" w:rsidTr="00BC0614">
        <w:trPr>
          <w:cantSplit/>
          <w:jc w:val="center"/>
        </w:trPr>
        <w:tc>
          <w:tcPr>
            <w:tcW w:w="2652" w:type="dxa"/>
            <w:tcBorders>
              <w:top w:val="single" w:sz="4" w:space="0" w:color="auto"/>
              <w:left w:val="single" w:sz="4" w:space="0" w:color="auto"/>
              <w:bottom w:val="single" w:sz="4" w:space="0" w:color="auto"/>
              <w:right w:val="single" w:sz="4" w:space="0" w:color="auto"/>
            </w:tcBorders>
          </w:tcPr>
          <w:p w:rsidR="00632E77" w:rsidRDefault="00632E77" w:rsidP="004A4A24">
            <w:pPr>
              <w:pStyle w:val="ab"/>
              <w:spacing w:before="60" w:after="60"/>
              <w:rPr>
                <w:sz w:val="20"/>
                <w:szCs w:val="22"/>
              </w:rPr>
            </w:pPr>
            <w:r w:rsidRPr="00BC6413">
              <w:rPr>
                <w:sz w:val="20"/>
                <w:szCs w:val="22"/>
              </w:rPr>
              <w:t>Protective equipment</w:t>
            </w:r>
          </w:p>
        </w:tc>
        <w:tc>
          <w:tcPr>
            <w:tcW w:w="5882" w:type="dxa"/>
            <w:tcBorders>
              <w:top w:val="single" w:sz="4" w:space="0" w:color="auto"/>
              <w:left w:val="single" w:sz="4" w:space="0" w:color="auto"/>
              <w:bottom w:val="single" w:sz="4" w:space="0" w:color="auto"/>
              <w:right w:val="single" w:sz="4" w:space="0" w:color="auto"/>
            </w:tcBorders>
          </w:tcPr>
          <w:p w:rsidR="00632E77" w:rsidRPr="00BC6413" w:rsidRDefault="00632E77" w:rsidP="004A4A24">
            <w:pPr>
              <w:pStyle w:val="ab"/>
              <w:spacing w:before="60" w:after="60"/>
            </w:pPr>
            <w:r w:rsidRPr="00632E77">
              <w:rPr>
                <w:sz w:val="22"/>
                <w:szCs w:val="22"/>
              </w:rPr>
              <w:t>No special measures required.</w:t>
            </w:r>
          </w:p>
        </w:tc>
      </w:tr>
      <w:tr w:rsidR="00390F67" w:rsidRPr="008E738B" w:rsidTr="00BC0614">
        <w:trPr>
          <w:cantSplit/>
          <w:jc w:val="center"/>
        </w:trPr>
        <w:tc>
          <w:tcPr>
            <w:tcW w:w="2652" w:type="dxa"/>
            <w:tcBorders>
              <w:top w:val="single" w:sz="4" w:space="0" w:color="auto"/>
              <w:left w:val="single" w:sz="4" w:space="0" w:color="auto"/>
              <w:bottom w:val="single" w:sz="4" w:space="0" w:color="auto"/>
              <w:right w:val="single" w:sz="4" w:space="0" w:color="auto"/>
            </w:tcBorders>
          </w:tcPr>
          <w:p w:rsidR="00390F67" w:rsidRPr="00A34231" w:rsidRDefault="00390F67" w:rsidP="00632E77">
            <w:pPr>
              <w:pStyle w:val="ab"/>
              <w:tabs>
                <w:tab w:val="right" w:pos="2488"/>
              </w:tabs>
              <w:spacing w:before="120"/>
              <w:rPr>
                <w:sz w:val="20"/>
                <w:szCs w:val="22"/>
              </w:rPr>
            </w:pPr>
            <w:r w:rsidRPr="00A34231">
              <w:rPr>
                <w:sz w:val="20"/>
                <w:szCs w:val="22"/>
              </w:rPr>
              <w:t>Combustion products</w:t>
            </w:r>
            <w:r w:rsidR="00632E77">
              <w:rPr>
                <w:sz w:val="20"/>
                <w:szCs w:val="22"/>
              </w:rPr>
              <w:tab/>
            </w:r>
          </w:p>
        </w:tc>
        <w:tc>
          <w:tcPr>
            <w:tcW w:w="5882" w:type="dxa"/>
            <w:tcBorders>
              <w:top w:val="single" w:sz="4" w:space="0" w:color="auto"/>
              <w:left w:val="single" w:sz="4" w:space="0" w:color="auto"/>
              <w:bottom w:val="single" w:sz="4" w:space="0" w:color="auto"/>
              <w:right w:val="single" w:sz="4" w:space="0" w:color="auto"/>
            </w:tcBorders>
          </w:tcPr>
          <w:p w:rsidR="00390F67" w:rsidRPr="00A34231" w:rsidRDefault="00C7332C" w:rsidP="00C261A4">
            <w:pPr>
              <w:pStyle w:val="ab"/>
              <w:spacing w:before="60" w:after="60"/>
              <w:rPr>
                <w:bCs/>
                <w:sz w:val="22"/>
                <w:szCs w:val="22"/>
              </w:rPr>
            </w:pPr>
            <w:r>
              <w:rPr>
                <w:bCs/>
                <w:sz w:val="22"/>
                <w:szCs w:val="22"/>
              </w:rPr>
              <w:t>Not combustible</w:t>
            </w:r>
            <w:r w:rsidR="00390F67" w:rsidRPr="00A34231">
              <w:rPr>
                <w:bCs/>
                <w:sz w:val="22"/>
                <w:szCs w:val="22"/>
              </w:rPr>
              <w:t>.</w:t>
            </w:r>
            <w:r w:rsidR="009262CE">
              <w:rPr>
                <w:bCs/>
                <w:sz w:val="22"/>
                <w:szCs w:val="22"/>
              </w:rPr>
              <w:t xml:space="preserve"> Package may release unknown gasses.</w:t>
            </w:r>
          </w:p>
        </w:tc>
      </w:tr>
    </w:tbl>
    <w:p w:rsidR="00390F67" w:rsidRDefault="00390F67" w:rsidP="00C261A4">
      <w:pPr>
        <w:bidi w:val="0"/>
      </w:pPr>
    </w:p>
    <w:tbl>
      <w:tblPr>
        <w:tblW w:w="8548" w:type="dxa"/>
        <w:jc w:val="center"/>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tblLook w:val="0000" w:firstRow="0" w:lastRow="0" w:firstColumn="0" w:lastColumn="0" w:noHBand="0" w:noVBand="0"/>
      </w:tblPr>
      <w:tblGrid>
        <w:gridCol w:w="2651"/>
        <w:gridCol w:w="5897"/>
      </w:tblGrid>
      <w:tr w:rsidR="00390F67" w:rsidTr="00BC0614">
        <w:trPr>
          <w:cantSplit/>
          <w:trHeight w:hRule="exact" w:val="397"/>
          <w:jc w:val="center"/>
        </w:trPr>
        <w:tc>
          <w:tcPr>
            <w:tcW w:w="8548" w:type="dxa"/>
            <w:gridSpan w:val="2"/>
            <w:tcBorders>
              <w:top w:val="single" w:sz="4" w:space="0" w:color="auto"/>
              <w:left w:val="single" w:sz="4" w:space="0" w:color="auto"/>
              <w:bottom w:val="single" w:sz="4" w:space="0" w:color="auto"/>
              <w:right w:val="single" w:sz="4" w:space="0" w:color="auto"/>
            </w:tcBorders>
            <w:shd w:val="clear" w:color="auto" w:fill="E6E6E6"/>
          </w:tcPr>
          <w:p w:rsidR="00390F67" w:rsidRDefault="00390F67" w:rsidP="00C261A4">
            <w:pPr>
              <w:pStyle w:val="ab"/>
              <w:keepNext/>
              <w:spacing w:before="60" w:after="360"/>
              <w:rPr>
                <w:b/>
                <w:bCs/>
              </w:rPr>
            </w:pPr>
            <w:r>
              <w:rPr>
                <w:b/>
                <w:bCs/>
              </w:rPr>
              <w:t>6. ACCIDENTAL RELEASE MEASURES</w:t>
            </w:r>
          </w:p>
        </w:tc>
      </w:tr>
      <w:tr w:rsidR="00390F67" w:rsidRPr="007F3F29" w:rsidTr="00BC0614">
        <w:trPr>
          <w:cantSplit/>
          <w:jc w:val="center"/>
        </w:trPr>
        <w:tc>
          <w:tcPr>
            <w:tcW w:w="2651" w:type="dxa"/>
            <w:tcBorders>
              <w:top w:val="single" w:sz="4" w:space="0" w:color="auto"/>
              <w:left w:val="single" w:sz="4" w:space="0" w:color="auto"/>
              <w:bottom w:val="single" w:sz="4" w:space="0" w:color="auto"/>
              <w:right w:val="single" w:sz="4" w:space="0" w:color="auto"/>
            </w:tcBorders>
          </w:tcPr>
          <w:p w:rsidR="00390F67" w:rsidRDefault="00390F67" w:rsidP="00C261A4">
            <w:pPr>
              <w:pStyle w:val="ab"/>
              <w:spacing w:before="120" w:after="60"/>
              <w:rPr>
                <w:sz w:val="20"/>
                <w:szCs w:val="22"/>
              </w:rPr>
            </w:pPr>
            <w:r>
              <w:rPr>
                <w:sz w:val="20"/>
                <w:szCs w:val="22"/>
              </w:rPr>
              <w:t>Personal precaution</w:t>
            </w:r>
          </w:p>
        </w:tc>
        <w:tc>
          <w:tcPr>
            <w:tcW w:w="5897" w:type="dxa"/>
            <w:tcBorders>
              <w:top w:val="single" w:sz="4" w:space="0" w:color="auto"/>
              <w:left w:val="single" w:sz="4" w:space="0" w:color="auto"/>
              <w:bottom w:val="single" w:sz="4" w:space="0" w:color="auto"/>
              <w:right w:val="single" w:sz="4" w:space="0" w:color="auto"/>
            </w:tcBorders>
          </w:tcPr>
          <w:p w:rsidR="00390F67" w:rsidRPr="008E738B" w:rsidRDefault="00390F67" w:rsidP="00C261A4">
            <w:pPr>
              <w:pStyle w:val="ab"/>
              <w:spacing w:before="60" w:after="60"/>
              <w:rPr>
                <w:bCs/>
                <w:sz w:val="22"/>
                <w:szCs w:val="22"/>
              </w:rPr>
            </w:pPr>
            <w:r w:rsidRPr="008E738B">
              <w:rPr>
                <w:bCs/>
                <w:sz w:val="22"/>
                <w:szCs w:val="22"/>
              </w:rPr>
              <w:t xml:space="preserve">Avoid eye or </w:t>
            </w:r>
            <w:r w:rsidR="00C7332C">
              <w:rPr>
                <w:bCs/>
                <w:sz w:val="22"/>
                <w:szCs w:val="22"/>
              </w:rPr>
              <w:t xml:space="preserve">prolonged </w:t>
            </w:r>
            <w:r w:rsidRPr="008E738B">
              <w:rPr>
                <w:bCs/>
                <w:sz w:val="22"/>
                <w:szCs w:val="22"/>
              </w:rPr>
              <w:t>skin contact.</w:t>
            </w:r>
            <w:r>
              <w:rPr>
                <w:bCs/>
                <w:sz w:val="22"/>
                <w:szCs w:val="22"/>
              </w:rPr>
              <w:t xml:space="preserve"> During production use eye goggles, protective gloves and polymer apron. </w:t>
            </w:r>
          </w:p>
        </w:tc>
      </w:tr>
      <w:tr w:rsidR="00390F67" w:rsidRPr="00300CCD" w:rsidTr="00BC0614">
        <w:trPr>
          <w:cantSplit/>
          <w:jc w:val="center"/>
        </w:trPr>
        <w:tc>
          <w:tcPr>
            <w:tcW w:w="2651" w:type="dxa"/>
            <w:tcBorders>
              <w:top w:val="single" w:sz="4" w:space="0" w:color="auto"/>
              <w:left w:val="single" w:sz="4" w:space="0" w:color="auto"/>
              <w:bottom w:val="single" w:sz="4" w:space="0" w:color="auto"/>
              <w:right w:val="single" w:sz="4" w:space="0" w:color="auto"/>
            </w:tcBorders>
          </w:tcPr>
          <w:p w:rsidR="00390F67" w:rsidRDefault="00390F67" w:rsidP="00C261A4">
            <w:pPr>
              <w:pStyle w:val="ab"/>
              <w:spacing w:before="120" w:after="60"/>
              <w:rPr>
                <w:sz w:val="20"/>
                <w:szCs w:val="22"/>
              </w:rPr>
            </w:pPr>
            <w:r>
              <w:rPr>
                <w:sz w:val="20"/>
                <w:szCs w:val="22"/>
              </w:rPr>
              <w:t>Precaution to protect the environment</w:t>
            </w:r>
          </w:p>
        </w:tc>
        <w:tc>
          <w:tcPr>
            <w:tcW w:w="5897" w:type="dxa"/>
            <w:tcBorders>
              <w:top w:val="single" w:sz="4" w:space="0" w:color="auto"/>
              <w:left w:val="single" w:sz="4" w:space="0" w:color="auto"/>
              <w:bottom w:val="single" w:sz="4" w:space="0" w:color="auto"/>
              <w:right w:val="single" w:sz="4" w:space="0" w:color="auto"/>
            </w:tcBorders>
          </w:tcPr>
          <w:p w:rsidR="00390F67" w:rsidRPr="008E738B" w:rsidRDefault="00390F67" w:rsidP="00C261A4">
            <w:pPr>
              <w:pStyle w:val="ab"/>
              <w:spacing w:before="60" w:after="60"/>
              <w:rPr>
                <w:bCs/>
                <w:sz w:val="22"/>
                <w:szCs w:val="22"/>
              </w:rPr>
            </w:pPr>
            <w:r w:rsidRPr="008E738B">
              <w:rPr>
                <w:sz w:val="22"/>
                <w:szCs w:val="22"/>
              </w:rPr>
              <w:t>See “cleanup procedure”.</w:t>
            </w:r>
            <w:r w:rsidR="00F05D62">
              <w:rPr>
                <w:sz w:val="22"/>
                <w:szCs w:val="22"/>
              </w:rPr>
              <w:t xml:space="preserve"> </w:t>
            </w:r>
            <w:r w:rsidR="00F05D62" w:rsidRPr="00F05D62">
              <w:rPr>
                <w:sz w:val="22"/>
                <w:szCs w:val="22"/>
              </w:rPr>
              <w:t>Do not allow to enter sewers/ surface or ground water.</w:t>
            </w:r>
          </w:p>
        </w:tc>
      </w:tr>
      <w:tr w:rsidR="00390F67" w:rsidRPr="008E738B" w:rsidTr="00BC0614">
        <w:trPr>
          <w:cantSplit/>
          <w:jc w:val="center"/>
        </w:trPr>
        <w:tc>
          <w:tcPr>
            <w:tcW w:w="2651" w:type="dxa"/>
            <w:tcBorders>
              <w:top w:val="single" w:sz="4" w:space="0" w:color="auto"/>
              <w:left w:val="single" w:sz="4" w:space="0" w:color="auto"/>
              <w:bottom w:val="single" w:sz="4" w:space="0" w:color="auto"/>
              <w:right w:val="single" w:sz="4" w:space="0" w:color="auto"/>
            </w:tcBorders>
          </w:tcPr>
          <w:p w:rsidR="00390F67" w:rsidRDefault="00390F67" w:rsidP="00C261A4">
            <w:pPr>
              <w:pStyle w:val="ab"/>
              <w:spacing w:before="120" w:after="60"/>
              <w:rPr>
                <w:sz w:val="20"/>
                <w:szCs w:val="22"/>
              </w:rPr>
            </w:pPr>
            <w:r>
              <w:rPr>
                <w:sz w:val="20"/>
                <w:szCs w:val="22"/>
              </w:rPr>
              <w:t>Cleanup procedure</w:t>
            </w:r>
          </w:p>
        </w:tc>
        <w:tc>
          <w:tcPr>
            <w:tcW w:w="5897" w:type="dxa"/>
            <w:tcBorders>
              <w:top w:val="single" w:sz="4" w:space="0" w:color="auto"/>
              <w:left w:val="single" w:sz="4" w:space="0" w:color="auto"/>
              <w:bottom w:val="single" w:sz="4" w:space="0" w:color="auto"/>
              <w:right w:val="single" w:sz="4" w:space="0" w:color="auto"/>
            </w:tcBorders>
          </w:tcPr>
          <w:p w:rsidR="00390F67" w:rsidRPr="008E738B" w:rsidRDefault="00390F67" w:rsidP="002C39A2">
            <w:pPr>
              <w:pStyle w:val="ab"/>
              <w:spacing w:before="60" w:after="60"/>
              <w:rPr>
                <w:bCs/>
                <w:sz w:val="22"/>
                <w:szCs w:val="22"/>
              </w:rPr>
            </w:pPr>
            <w:r w:rsidRPr="008E738B">
              <w:rPr>
                <w:sz w:val="22"/>
                <w:szCs w:val="22"/>
              </w:rPr>
              <w:t xml:space="preserve">No special measures are necessary for the wipes. If </w:t>
            </w:r>
            <w:r w:rsidR="009262CE">
              <w:rPr>
                <w:sz w:val="22"/>
                <w:szCs w:val="22"/>
              </w:rPr>
              <w:t xml:space="preserve">during production </w:t>
            </w:r>
            <w:r w:rsidRPr="008E738B">
              <w:rPr>
                <w:sz w:val="22"/>
                <w:szCs w:val="22"/>
              </w:rPr>
              <w:t>the liquid is spilled absorb it with a suitable absorbent</w:t>
            </w:r>
            <w:r w:rsidR="00F05D62">
              <w:rPr>
                <w:sz w:val="22"/>
                <w:szCs w:val="22"/>
              </w:rPr>
              <w:t xml:space="preserve"> </w:t>
            </w:r>
            <w:r w:rsidR="00F05D62" w:rsidRPr="00F05D62">
              <w:rPr>
                <w:sz w:val="22"/>
                <w:szCs w:val="22"/>
              </w:rPr>
              <w:t xml:space="preserve">(sand, diatomite, universal binders, </w:t>
            </w:r>
            <w:r w:rsidR="002C39A2">
              <w:rPr>
                <w:sz w:val="22"/>
                <w:szCs w:val="22"/>
              </w:rPr>
              <w:t xml:space="preserve">or </w:t>
            </w:r>
            <w:r w:rsidR="002C39A2" w:rsidRPr="00F05D62">
              <w:rPr>
                <w:sz w:val="22"/>
                <w:szCs w:val="22"/>
              </w:rPr>
              <w:t xml:space="preserve"> sawdust</w:t>
            </w:r>
            <w:r w:rsidR="00F05D62" w:rsidRPr="00F05D62">
              <w:rPr>
                <w:sz w:val="22"/>
                <w:szCs w:val="22"/>
              </w:rPr>
              <w:t>)</w:t>
            </w:r>
            <w:r w:rsidRPr="008E738B">
              <w:rPr>
                <w:sz w:val="22"/>
                <w:szCs w:val="22"/>
              </w:rPr>
              <w:t>. Dispose of in the proper method defined by local authorities.</w:t>
            </w:r>
          </w:p>
        </w:tc>
      </w:tr>
    </w:tbl>
    <w:p w:rsidR="00390F67" w:rsidRDefault="00390F67" w:rsidP="00C261A4">
      <w:pPr>
        <w:bidi w:val="0"/>
      </w:pPr>
    </w:p>
    <w:tbl>
      <w:tblPr>
        <w:tblW w:w="8576" w:type="dxa"/>
        <w:jc w:val="center"/>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tblLook w:val="0000" w:firstRow="0" w:lastRow="0" w:firstColumn="0" w:lastColumn="0" w:noHBand="0" w:noVBand="0"/>
      </w:tblPr>
      <w:tblGrid>
        <w:gridCol w:w="2653"/>
        <w:gridCol w:w="5923"/>
      </w:tblGrid>
      <w:tr w:rsidR="00390F67" w:rsidTr="00BC0614">
        <w:trPr>
          <w:cantSplit/>
          <w:trHeight w:hRule="exact" w:val="397"/>
          <w:jc w:val="center"/>
        </w:trPr>
        <w:tc>
          <w:tcPr>
            <w:tcW w:w="8576" w:type="dxa"/>
            <w:gridSpan w:val="2"/>
            <w:tcBorders>
              <w:top w:val="single" w:sz="4" w:space="0" w:color="auto"/>
              <w:left w:val="single" w:sz="4" w:space="0" w:color="auto"/>
              <w:bottom w:val="single" w:sz="4" w:space="0" w:color="auto"/>
              <w:right w:val="single" w:sz="4" w:space="0" w:color="auto"/>
            </w:tcBorders>
            <w:shd w:val="clear" w:color="auto" w:fill="E6E6E6"/>
          </w:tcPr>
          <w:p w:rsidR="00390F67" w:rsidRDefault="00390F67" w:rsidP="00C261A4">
            <w:pPr>
              <w:pStyle w:val="ab"/>
              <w:keepNext/>
              <w:spacing w:before="60" w:after="360"/>
              <w:rPr>
                <w:b/>
                <w:bCs/>
              </w:rPr>
            </w:pPr>
            <w:r>
              <w:rPr>
                <w:b/>
                <w:bCs/>
              </w:rPr>
              <w:t>7. HANDLING &amp; STORAGE</w:t>
            </w:r>
          </w:p>
        </w:tc>
      </w:tr>
      <w:tr w:rsidR="00262AB0" w:rsidRPr="007F3F29" w:rsidTr="00BC0614">
        <w:trPr>
          <w:cantSplit/>
          <w:jc w:val="center"/>
        </w:trPr>
        <w:tc>
          <w:tcPr>
            <w:tcW w:w="2653" w:type="dxa"/>
            <w:tcBorders>
              <w:top w:val="single" w:sz="4" w:space="0" w:color="auto"/>
              <w:left w:val="single" w:sz="4" w:space="0" w:color="auto"/>
              <w:bottom w:val="single" w:sz="4" w:space="0" w:color="auto"/>
              <w:right w:val="single" w:sz="4" w:space="0" w:color="auto"/>
            </w:tcBorders>
          </w:tcPr>
          <w:p w:rsidR="00262AB0" w:rsidRPr="00BC6413" w:rsidRDefault="00262AB0" w:rsidP="004A4A24">
            <w:pPr>
              <w:pStyle w:val="ab"/>
              <w:spacing w:before="60" w:after="60"/>
              <w:rPr>
                <w:b/>
                <w:bCs/>
                <w:sz w:val="20"/>
                <w:szCs w:val="22"/>
                <w:u w:val="single"/>
              </w:rPr>
            </w:pPr>
            <w:r w:rsidRPr="00BC6413">
              <w:rPr>
                <w:b/>
                <w:bCs/>
                <w:sz w:val="20"/>
                <w:szCs w:val="22"/>
                <w:u w:val="single"/>
              </w:rPr>
              <w:t>Handling:</w:t>
            </w:r>
          </w:p>
        </w:tc>
        <w:tc>
          <w:tcPr>
            <w:tcW w:w="5923" w:type="dxa"/>
            <w:tcBorders>
              <w:top w:val="single" w:sz="4" w:space="0" w:color="auto"/>
              <w:left w:val="single" w:sz="4" w:space="0" w:color="auto"/>
              <w:bottom w:val="single" w:sz="4" w:space="0" w:color="auto"/>
              <w:right w:val="single" w:sz="4" w:space="0" w:color="auto"/>
            </w:tcBorders>
          </w:tcPr>
          <w:p w:rsidR="00262AB0" w:rsidRPr="00BC6413" w:rsidRDefault="00262AB0" w:rsidP="004A4A24">
            <w:pPr>
              <w:pStyle w:val="ab"/>
              <w:spacing w:before="60" w:after="60"/>
            </w:pPr>
          </w:p>
        </w:tc>
      </w:tr>
      <w:tr w:rsidR="00262AB0" w:rsidRPr="00300CCD" w:rsidTr="00BC0614">
        <w:trPr>
          <w:cantSplit/>
          <w:jc w:val="center"/>
        </w:trPr>
        <w:tc>
          <w:tcPr>
            <w:tcW w:w="2653" w:type="dxa"/>
            <w:tcBorders>
              <w:top w:val="single" w:sz="4" w:space="0" w:color="auto"/>
              <w:left w:val="single" w:sz="4" w:space="0" w:color="auto"/>
              <w:bottom w:val="single" w:sz="4" w:space="0" w:color="auto"/>
              <w:right w:val="single" w:sz="4" w:space="0" w:color="auto"/>
            </w:tcBorders>
          </w:tcPr>
          <w:p w:rsidR="00262AB0" w:rsidRDefault="00262AB0" w:rsidP="004A4A24">
            <w:pPr>
              <w:pStyle w:val="ab"/>
              <w:spacing w:before="60" w:after="60"/>
              <w:rPr>
                <w:sz w:val="20"/>
                <w:szCs w:val="22"/>
              </w:rPr>
            </w:pPr>
            <w:r w:rsidRPr="00BC6413">
              <w:rPr>
                <w:sz w:val="20"/>
                <w:szCs w:val="22"/>
              </w:rPr>
              <w:t>Information for safe handling</w:t>
            </w:r>
          </w:p>
        </w:tc>
        <w:tc>
          <w:tcPr>
            <w:tcW w:w="5923" w:type="dxa"/>
            <w:tcBorders>
              <w:top w:val="single" w:sz="4" w:space="0" w:color="auto"/>
              <w:left w:val="single" w:sz="4" w:space="0" w:color="auto"/>
              <w:bottom w:val="single" w:sz="4" w:space="0" w:color="auto"/>
              <w:right w:val="single" w:sz="4" w:space="0" w:color="auto"/>
            </w:tcBorders>
          </w:tcPr>
          <w:p w:rsidR="00262AB0" w:rsidRPr="00262AB0" w:rsidRDefault="00262AB0" w:rsidP="004A4A24">
            <w:pPr>
              <w:pStyle w:val="ab"/>
              <w:spacing w:before="60" w:after="60"/>
              <w:rPr>
                <w:sz w:val="22"/>
                <w:szCs w:val="22"/>
              </w:rPr>
            </w:pPr>
            <w:r w:rsidRPr="00262AB0">
              <w:rPr>
                <w:sz w:val="22"/>
                <w:szCs w:val="22"/>
              </w:rPr>
              <w:t>No special measures required.</w:t>
            </w:r>
          </w:p>
        </w:tc>
      </w:tr>
      <w:tr w:rsidR="00262AB0" w:rsidRPr="008E738B" w:rsidTr="00BC0614">
        <w:trPr>
          <w:cantSplit/>
          <w:jc w:val="center"/>
        </w:trPr>
        <w:tc>
          <w:tcPr>
            <w:tcW w:w="2653" w:type="dxa"/>
            <w:tcBorders>
              <w:top w:val="single" w:sz="4" w:space="0" w:color="auto"/>
              <w:left w:val="single" w:sz="4" w:space="0" w:color="auto"/>
              <w:bottom w:val="single" w:sz="4" w:space="0" w:color="auto"/>
              <w:right w:val="single" w:sz="4" w:space="0" w:color="auto"/>
            </w:tcBorders>
          </w:tcPr>
          <w:p w:rsidR="00262AB0" w:rsidRDefault="00262AB0" w:rsidP="004A4A24">
            <w:pPr>
              <w:pStyle w:val="ab"/>
              <w:spacing w:before="60" w:after="60"/>
              <w:rPr>
                <w:sz w:val="20"/>
                <w:szCs w:val="22"/>
              </w:rPr>
            </w:pPr>
            <w:r w:rsidRPr="00BC6413">
              <w:rPr>
                <w:sz w:val="20"/>
                <w:szCs w:val="22"/>
              </w:rPr>
              <w:t>Information about fire - and explosion protection</w:t>
            </w:r>
          </w:p>
        </w:tc>
        <w:tc>
          <w:tcPr>
            <w:tcW w:w="5923" w:type="dxa"/>
            <w:tcBorders>
              <w:top w:val="single" w:sz="4" w:space="0" w:color="auto"/>
              <w:left w:val="single" w:sz="4" w:space="0" w:color="auto"/>
              <w:bottom w:val="single" w:sz="4" w:space="0" w:color="auto"/>
              <w:right w:val="single" w:sz="4" w:space="0" w:color="auto"/>
            </w:tcBorders>
          </w:tcPr>
          <w:p w:rsidR="00262AB0" w:rsidRPr="00262AB0" w:rsidRDefault="00262AB0" w:rsidP="004A4A24">
            <w:pPr>
              <w:pStyle w:val="ab"/>
              <w:spacing w:before="60" w:after="60"/>
              <w:rPr>
                <w:sz w:val="22"/>
                <w:szCs w:val="22"/>
              </w:rPr>
            </w:pPr>
            <w:r w:rsidRPr="00262AB0">
              <w:rPr>
                <w:sz w:val="22"/>
                <w:szCs w:val="22"/>
              </w:rPr>
              <w:t>No special measures required.</w:t>
            </w:r>
          </w:p>
        </w:tc>
      </w:tr>
      <w:tr w:rsidR="00262AB0" w:rsidRPr="00B454D8" w:rsidTr="00BC0614">
        <w:trPr>
          <w:cantSplit/>
          <w:jc w:val="center"/>
        </w:trPr>
        <w:tc>
          <w:tcPr>
            <w:tcW w:w="2653" w:type="dxa"/>
            <w:tcBorders>
              <w:top w:val="single" w:sz="4" w:space="0" w:color="auto"/>
              <w:left w:val="single" w:sz="4" w:space="0" w:color="auto"/>
              <w:bottom w:val="single" w:sz="4" w:space="0" w:color="auto"/>
              <w:right w:val="single" w:sz="4" w:space="0" w:color="auto"/>
            </w:tcBorders>
          </w:tcPr>
          <w:p w:rsidR="00262AB0" w:rsidRPr="00BC6413" w:rsidRDefault="00262AB0" w:rsidP="004A4A24">
            <w:pPr>
              <w:pStyle w:val="ab"/>
              <w:spacing w:before="60" w:after="60"/>
              <w:rPr>
                <w:b/>
                <w:bCs/>
                <w:sz w:val="20"/>
                <w:szCs w:val="22"/>
                <w:u w:val="single"/>
              </w:rPr>
            </w:pPr>
            <w:r w:rsidRPr="00BC6413">
              <w:rPr>
                <w:b/>
                <w:bCs/>
                <w:sz w:val="20"/>
                <w:szCs w:val="22"/>
                <w:u w:val="single"/>
              </w:rPr>
              <w:t>Storage:</w:t>
            </w:r>
          </w:p>
        </w:tc>
        <w:tc>
          <w:tcPr>
            <w:tcW w:w="5923" w:type="dxa"/>
            <w:tcBorders>
              <w:top w:val="single" w:sz="4" w:space="0" w:color="auto"/>
              <w:left w:val="single" w:sz="4" w:space="0" w:color="auto"/>
              <w:bottom w:val="single" w:sz="4" w:space="0" w:color="auto"/>
              <w:right w:val="single" w:sz="4" w:space="0" w:color="auto"/>
            </w:tcBorders>
          </w:tcPr>
          <w:p w:rsidR="00262AB0" w:rsidRPr="00262AB0" w:rsidRDefault="00262AB0" w:rsidP="004A4A24">
            <w:pPr>
              <w:pStyle w:val="ab"/>
              <w:spacing w:before="60" w:after="60"/>
              <w:rPr>
                <w:sz w:val="22"/>
                <w:szCs w:val="22"/>
              </w:rPr>
            </w:pPr>
          </w:p>
        </w:tc>
      </w:tr>
      <w:tr w:rsidR="00262AB0" w:rsidRPr="00B454D8" w:rsidTr="00BC0614">
        <w:trPr>
          <w:cantSplit/>
          <w:jc w:val="center"/>
        </w:trPr>
        <w:tc>
          <w:tcPr>
            <w:tcW w:w="2653" w:type="dxa"/>
            <w:tcBorders>
              <w:top w:val="single" w:sz="4" w:space="0" w:color="auto"/>
              <w:left w:val="single" w:sz="4" w:space="0" w:color="auto"/>
              <w:bottom w:val="single" w:sz="4" w:space="0" w:color="auto"/>
              <w:right w:val="single" w:sz="4" w:space="0" w:color="auto"/>
            </w:tcBorders>
          </w:tcPr>
          <w:p w:rsidR="00262AB0" w:rsidRDefault="00262AB0" w:rsidP="004A4A24">
            <w:pPr>
              <w:pStyle w:val="ab"/>
              <w:spacing w:before="60" w:after="60"/>
              <w:rPr>
                <w:sz w:val="20"/>
                <w:szCs w:val="22"/>
              </w:rPr>
            </w:pPr>
            <w:r w:rsidRPr="00BC6413">
              <w:rPr>
                <w:sz w:val="20"/>
                <w:szCs w:val="22"/>
              </w:rPr>
              <w:t>Requirements to be met by storerooms and receptacles</w:t>
            </w:r>
          </w:p>
        </w:tc>
        <w:tc>
          <w:tcPr>
            <w:tcW w:w="5923" w:type="dxa"/>
            <w:tcBorders>
              <w:top w:val="single" w:sz="4" w:space="0" w:color="auto"/>
              <w:left w:val="single" w:sz="4" w:space="0" w:color="auto"/>
              <w:bottom w:val="single" w:sz="4" w:space="0" w:color="auto"/>
              <w:right w:val="single" w:sz="4" w:space="0" w:color="auto"/>
            </w:tcBorders>
          </w:tcPr>
          <w:p w:rsidR="00262AB0" w:rsidRPr="00262AB0" w:rsidRDefault="00262AB0" w:rsidP="004A4A24">
            <w:pPr>
              <w:pStyle w:val="ab"/>
              <w:spacing w:before="60" w:after="60"/>
              <w:rPr>
                <w:sz w:val="22"/>
                <w:szCs w:val="22"/>
              </w:rPr>
            </w:pPr>
            <w:r w:rsidRPr="00262AB0">
              <w:rPr>
                <w:sz w:val="22"/>
                <w:szCs w:val="22"/>
              </w:rPr>
              <w:t>No special requirements.</w:t>
            </w:r>
            <w:r w:rsidR="009262CE">
              <w:rPr>
                <w:sz w:val="22"/>
                <w:szCs w:val="22"/>
              </w:rPr>
              <w:t xml:space="preserve"> Avoid high temperatures.</w:t>
            </w:r>
          </w:p>
        </w:tc>
      </w:tr>
      <w:tr w:rsidR="00262AB0" w:rsidRPr="00B454D8" w:rsidTr="00BC0614">
        <w:trPr>
          <w:cantSplit/>
          <w:jc w:val="center"/>
        </w:trPr>
        <w:tc>
          <w:tcPr>
            <w:tcW w:w="2653" w:type="dxa"/>
            <w:tcBorders>
              <w:top w:val="single" w:sz="4" w:space="0" w:color="auto"/>
              <w:left w:val="single" w:sz="4" w:space="0" w:color="auto"/>
              <w:bottom w:val="single" w:sz="4" w:space="0" w:color="auto"/>
              <w:right w:val="single" w:sz="4" w:space="0" w:color="auto"/>
            </w:tcBorders>
          </w:tcPr>
          <w:p w:rsidR="00262AB0" w:rsidRDefault="00262AB0" w:rsidP="004A4A24">
            <w:pPr>
              <w:pStyle w:val="ab"/>
              <w:spacing w:before="60" w:after="60"/>
              <w:rPr>
                <w:sz w:val="20"/>
                <w:szCs w:val="22"/>
              </w:rPr>
            </w:pPr>
            <w:r w:rsidRPr="00BC6413">
              <w:rPr>
                <w:sz w:val="20"/>
                <w:szCs w:val="22"/>
              </w:rPr>
              <w:t>Information about storage in one common storage facility</w:t>
            </w:r>
          </w:p>
        </w:tc>
        <w:tc>
          <w:tcPr>
            <w:tcW w:w="5923" w:type="dxa"/>
            <w:tcBorders>
              <w:top w:val="single" w:sz="4" w:space="0" w:color="auto"/>
              <w:left w:val="single" w:sz="4" w:space="0" w:color="auto"/>
              <w:bottom w:val="single" w:sz="4" w:space="0" w:color="auto"/>
              <w:right w:val="single" w:sz="4" w:space="0" w:color="auto"/>
            </w:tcBorders>
          </w:tcPr>
          <w:p w:rsidR="00262AB0" w:rsidRPr="00262AB0" w:rsidRDefault="00262AB0" w:rsidP="004A4A24">
            <w:pPr>
              <w:pStyle w:val="ab"/>
              <w:spacing w:before="60" w:after="60"/>
              <w:rPr>
                <w:sz w:val="22"/>
                <w:szCs w:val="22"/>
              </w:rPr>
            </w:pPr>
            <w:r w:rsidRPr="00262AB0">
              <w:rPr>
                <w:sz w:val="22"/>
                <w:szCs w:val="22"/>
              </w:rPr>
              <w:t>Not required.</w:t>
            </w:r>
            <w:r w:rsidR="00AE0A00">
              <w:rPr>
                <w:sz w:val="22"/>
                <w:szCs w:val="22"/>
              </w:rPr>
              <w:t xml:space="preserve"> No cross-interaction expected.</w:t>
            </w:r>
          </w:p>
        </w:tc>
      </w:tr>
      <w:tr w:rsidR="00390F67" w:rsidRPr="008E738B" w:rsidTr="00BC0614">
        <w:trPr>
          <w:cantSplit/>
          <w:jc w:val="center"/>
        </w:trPr>
        <w:tc>
          <w:tcPr>
            <w:tcW w:w="2653" w:type="dxa"/>
            <w:tcBorders>
              <w:top w:val="single" w:sz="4" w:space="0" w:color="auto"/>
              <w:left w:val="single" w:sz="4" w:space="0" w:color="auto"/>
              <w:bottom w:val="single" w:sz="4" w:space="0" w:color="auto"/>
              <w:right w:val="single" w:sz="4" w:space="0" w:color="auto"/>
            </w:tcBorders>
          </w:tcPr>
          <w:p w:rsidR="00390F67" w:rsidRDefault="00390F67" w:rsidP="00C261A4">
            <w:pPr>
              <w:pStyle w:val="ab"/>
              <w:keepLines/>
              <w:widowControl w:val="0"/>
              <w:spacing w:before="60" w:after="60"/>
              <w:rPr>
                <w:sz w:val="20"/>
                <w:szCs w:val="22"/>
              </w:rPr>
            </w:pPr>
            <w:r>
              <w:rPr>
                <w:sz w:val="20"/>
                <w:szCs w:val="22"/>
              </w:rPr>
              <w:t>Other information</w:t>
            </w:r>
          </w:p>
        </w:tc>
        <w:tc>
          <w:tcPr>
            <w:tcW w:w="5923" w:type="dxa"/>
            <w:tcBorders>
              <w:top w:val="single" w:sz="4" w:space="0" w:color="auto"/>
              <w:left w:val="single" w:sz="4" w:space="0" w:color="auto"/>
              <w:bottom w:val="single" w:sz="4" w:space="0" w:color="auto"/>
              <w:right w:val="single" w:sz="4" w:space="0" w:color="auto"/>
            </w:tcBorders>
          </w:tcPr>
          <w:p w:rsidR="00390F67" w:rsidRPr="00262AB0" w:rsidRDefault="00390F67" w:rsidP="00C261A4">
            <w:pPr>
              <w:pStyle w:val="ab"/>
              <w:spacing w:before="60" w:after="60"/>
              <w:rPr>
                <w:sz w:val="22"/>
                <w:szCs w:val="22"/>
              </w:rPr>
            </w:pPr>
            <w:r w:rsidRPr="00262AB0">
              <w:rPr>
                <w:sz w:val="22"/>
                <w:szCs w:val="22"/>
              </w:rPr>
              <w:t>Not known.</w:t>
            </w:r>
          </w:p>
        </w:tc>
      </w:tr>
    </w:tbl>
    <w:p w:rsidR="00390F67" w:rsidRDefault="00390F67" w:rsidP="00C261A4">
      <w:pPr>
        <w:bidi w:val="0"/>
      </w:pPr>
    </w:p>
    <w:tbl>
      <w:tblPr>
        <w:tblW w:w="8576" w:type="dxa"/>
        <w:jc w:val="center"/>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tblLook w:val="0000" w:firstRow="0" w:lastRow="0" w:firstColumn="0" w:lastColumn="0" w:noHBand="0" w:noVBand="0"/>
      </w:tblPr>
      <w:tblGrid>
        <w:gridCol w:w="2676"/>
        <w:gridCol w:w="5900"/>
      </w:tblGrid>
      <w:tr w:rsidR="00390F67" w:rsidTr="00BC0614">
        <w:trPr>
          <w:cantSplit/>
          <w:trHeight w:hRule="exact" w:val="397"/>
          <w:jc w:val="center"/>
        </w:trPr>
        <w:tc>
          <w:tcPr>
            <w:tcW w:w="8576" w:type="dxa"/>
            <w:gridSpan w:val="2"/>
            <w:tcBorders>
              <w:top w:val="single" w:sz="4" w:space="0" w:color="auto"/>
              <w:left w:val="single" w:sz="4" w:space="0" w:color="auto"/>
              <w:bottom w:val="single" w:sz="4" w:space="0" w:color="auto"/>
              <w:right w:val="single" w:sz="4" w:space="0" w:color="auto"/>
            </w:tcBorders>
            <w:shd w:val="clear" w:color="auto" w:fill="E6E6E6"/>
          </w:tcPr>
          <w:p w:rsidR="00390F67" w:rsidRDefault="00390F67" w:rsidP="00847B25">
            <w:pPr>
              <w:pStyle w:val="ab"/>
              <w:keepNext/>
              <w:spacing w:before="60" w:after="360"/>
              <w:rPr>
                <w:b/>
                <w:bCs/>
              </w:rPr>
            </w:pPr>
            <w:r>
              <w:rPr>
                <w:b/>
                <w:bCs/>
              </w:rPr>
              <w:t>8. EXPOSURE CONTROL AND PERSONAL PROTECTION</w:t>
            </w:r>
          </w:p>
        </w:tc>
      </w:tr>
      <w:tr w:rsidR="00390F67" w:rsidRPr="007F3F29" w:rsidTr="00BC0614">
        <w:trPr>
          <w:cantSplit/>
          <w:jc w:val="center"/>
        </w:trPr>
        <w:tc>
          <w:tcPr>
            <w:tcW w:w="2676" w:type="dxa"/>
            <w:tcBorders>
              <w:top w:val="single" w:sz="4" w:space="0" w:color="auto"/>
              <w:left w:val="single" w:sz="4" w:space="0" w:color="auto"/>
              <w:bottom w:val="single" w:sz="4" w:space="0" w:color="auto"/>
              <w:right w:val="single" w:sz="4" w:space="0" w:color="auto"/>
            </w:tcBorders>
          </w:tcPr>
          <w:p w:rsidR="00390F67" w:rsidRDefault="00390F67" w:rsidP="0064251D">
            <w:pPr>
              <w:pStyle w:val="ab"/>
              <w:spacing w:before="60" w:after="60"/>
              <w:rPr>
                <w:sz w:val="20"/>
                <w:szCs w:val="22"/>
              </w:rPr>
            </w:pPr>
            <w:r>
              <w:rPr>
                <w:sz w:val="20"/>
                <w:szCs w:val="22"/>
              </w:rPr>
              <w:t>Exposure control</w:t>
            </w:r>
          </w:p>
        </w:tc>
        <w:tc>
          <w:tcPr>
            <w:tcW w:w="5900" w:type="dxa"/>
            <w:tcBorders>
              <w:top w:val="single" w:sz="4" w:space="0" w:color="auto"/>
              <w:left w:val="single" w:sz="4" w:space="0" w:color="auto"/>
              <w:bottom w:val="single" w:sz="4" w:space="0" w:color="auto"/>
              <w:right w:val="single" w:sz="4" w:space="0" w:color="auto"/>
            </w:tcBorders>
          </w:tcPr>
          <w:p w:rsidR="00390F67" w:rsidRPr="008E738B" w:rsidRDefault="00390F67" w:rsidP="0064251D">
            <w:pPr>
              <w:pStyle w:val="ab"/>
              <w:spacing w:before="60" w:after="60"/>
              <w:rPr>
                <w:bCs/>
                <w:sz w:val="22"/>
                <w:szCs w:val="22"/>
              </w:rPr>
            </w:pPr>
            <w:r w:rsidRPr="008E738B">
              <w:rPr>
                <w:sz w:val="22"/>
                <w:szCs w:val="22"/>
              </w:rPr>
              <w:t xml:space="preserve">Avoid eye </w:t>
            </w:r>
            <w:r>
              <w:rPr>
                <w:sz w:val="22"/>
                <w:szCs w:val="22"/>
              </w:rPr>
              <w:t xml:space="preserve">contact. Avoid unnecessary skin </w:t>
            </w:r>
            <w:r w:rsidRPr="008E738B">
              <w:rPr>
                <w:sz w:val="22"/>
                <w:szCs w:val="22"/>
              </w:rPr>
              <w:t>contact</w:t>
            </w:r>
            <w:r w:rsidR="002C39A2">
              <w:rPr>
                <w:sz w:val="22"/>
                <w:szCs w:val="22"/>
              </w:rPr>
              <w:t xml:space="preserve"> (with the liquid during </w:t>
            </w:r>
            <w:r w:rsidR="002C39A2" w:rsidRPr="002C39A2">
              <w:rPr>
                <w:i/>
                <w:iCs/>
                <w:sz w:val="22"/>
                <w:szCs w:val="22"/>
              </w:rPr>
              <w:t>production</w:t>
            </w:r>
            <w:r w:rsidR="002C39A2">
              <w:rPr>
                <w:sz w:val="22"/>
                <w:szCs w:val="22"/>
              </w:rPr>
              <w:t xml:space="preserve"> only)</w:t>
            </w:r>
            <w:r w:rsidRPr="008E738B">
              <w:rPr>
                <w:sz w:val="22"/>
                <w:szCs w:val="22"/>
              </w:rPr>
              <w:t>.</w:t>
            </w:r>
          </w:p>
        </w:tc>
      </w:tr>
      <w:tr w:rsidR="00390F67" w:rsidRPr="00300CCD" w:rsidTr="00BC0614">
        <w:trPr>
          <w:cantSplit/>
          <w:jc w:val="center"/>
        </w:trPr>
        <w:tc>
          <w:tcPr>
            <w:tcW w:w="2676" w:type="dxa"/>
            <w:tcBorders>
              <w:top w:val="single" w:sz="4" w:space="0" w:color="auto"/>
              <w:left w:val="single" w:sz="4" w:space="0" w:color="auto"/>
              <w:bottom w:val="single" w:sz="4" w:space="0" w:color="auto"/>
              <w:right w:val="single" w:sz="4" w:space="0" w:color="auto"/>
            </w:tcBorders>
          </w:tcPr>
          <w:p w:rsidR="00390F67" w:rsidRDefault="00390F67" w:rsidP="0064251D">
            <w:pPr>
              <w:pStyle w:val="ab"/>
              <w:spacing w:before="60" w:after="60"/>
              <w:rPr>
                <w:sz w:val="20"/>
                <w:szCs w:val="22"/>
              </w:rPr>
            </w:pPr>
            <w:r>
              <w:rPr>
                <w:sz w:val="20"/>
                <w:szCs w:val="22"/>
              </w:rPr>
              <w:t>Exposure limit for hazardous ingredient</w:t>
            </w:r>
          </w:p>
        </w:tc>
        <w:tc>
          <w:tcPr>
            <w:tcW w:w="5900" w:type="dxa"/>
            <w:tcBorders>
              <w:top w:val="single" w:sz="4" w:space="0" w:color="auto"/>
              <w:left w:val="single" w:sz="4" w:space="0" w:color="auto"/>
              <w:bottom w:val="single" w:sz="4" w:space="0" w:color="auto"/>
              <w:right w:val="single" w:sz="4" w:space="0" w:color="auto"/>
            </w:tcBorders>
          </w:tcPr>
          <w:p w:rsidR="00390F67" w:rsidRPr="008E738B" w:rsidRDefault="00390F67" w:rsidP="0064251D">
            <w:pPr>
              <w:pStyle w:val="ab"/>
              <w:spacing w:before="60" w:after="60"/>
              <w:rPr>
                <w:sz w:val="22"/>
                <w:szCs w:val="22"/>
              </w:rPr>
            </w:pPr>
            <w:r w:rsidRPr="008E738B">
              <w:rPr>
                <w:sz w:val="22"/>
                <w:szCs w:val="22"/>
              </w:rPr>
              <w:t>No exposure limit for the finished product</w:t>
            </w:r>
          </w:p>
        </w:tc>
      </w:tr>
      <w:tr w:rsidR="00390F67" w:rsidRPr="008E738B" w:rsidTr="00BC0614">
        <w:trPr>
          <w:cantSplit/>
          <w:jc w:val="center"/>
        </w:trPr>
        <w:tc>
          <w:tcPr>
            <w:tcW w:w="8576" w:type="dxa"/>
            <w:gridSpan w:val="2"/>
            <w:tcBorders>
              <w:top w:val="single" w:sz="4" w:space="0" w:color="auto"/>
              <w:left w:val="single" w:sz="4" w:space="0" w:color="auto"/>
              <w:bottom w:val="single" w:sz="4" w:space="0" w:color="auto"/>
              <w:right w:val="single" w:sz="4" w:space="0" w:color="auto"/>
            </w:tcBorders>
          </w:tcPr>
          <w:p w:rsidR="00390F67" w:rsidRPr="008E738B" w:rsidRDefault="00390F67" w:rsidP="0064251D">
            <w:pPr>
              <w:pStyle w:val="ab"/>
              <w:spacing w:before="60" w:after="60"/>
              <w:rPr>
                <w:bCs/>
                <w:sz w:val="22"/>
                <w:szCs w:val="22"/>
              </w:rPr>
            </w:pPr>
            <w:r>
              <w:rPr>
                <w:sz w:val="20"/>
                <w:szCs w:val="22"/>
              </w:rPr>
              <w:t>Personal protective equipment:</w:t>
            </w:r>
          </w:p>
        </w:tc>
      </w:tr>
      <w:tr w:rsidR="00390F67" w:rsidRPr="00B454D8" w:rsidTr="00BC0614">
        <w:trPr>
          <w:cantSplit/>
          <w:jc w:val="center"/>
        </w:trPr>
        <w:tc>
          <w:tcPr>
            <w:tcW w:w="2676" w:type="dxa"/>
            <w:tcBorders>
              <w:top w:val="single" w:sz="4" w:space="0" w:color="auto"/>
              <w:left w:val="single" w:sz="4" w:space="0" w:color="auto"/>
              <w:bottom w:val="single" w:sz="4" w:space="0" w:color="auto"/>
              <w:right w:val="single" w:sz="4" w:space="0" w:color="auto"/>
            </w:tcBorders>
          </w:tcPr>
          <w:p w:rsidR="00390F67" w:rsidRDefault="00390F67" w:rsidP="0064251D">
            <w:pPr>
              <w:pStyle w:val="ab"/>
              <w:spacing w:before="120" w:after="60"/>
              <w:ind w:left="851"/>
              <w:rPr>
                <w:sz w:val="20"/>
                <w:szCs w:val="22"/>
              </w:rPr>
            </w:pPr>
            <w:r>
              <w:rPr>
                <w:sz w:val="20"/>
                <w:szCs w:val="22"/>
              </w:rPr>
              <w:t>Respiratory</w:t>
            </w:r>
          </w:p>
        </w:tc>
        <w:tc>
          <w:tcPr>
            <w:tcW w:w="5900" w:type="dxa"/>
            <w:tcBorders>
              <w:top w:val="single" w:sz="4" w:space="0" w:color="auto"/>
              <w:left w:val="single" w:sz="4" w:space="0" w:color="auto"/>
              <w:bottom w:val="single" w:sz="4" w:space="0" w:color="auto"/>
              <w:right w:val="single" w:sz="4" w:space="0" w:color="auto"/>
            </w:tcBorders>
          </w:tcPr>
          <w:p w:rsidR="00390F67" w:rsidRPr="008E738B" w:rsidRDefault="00390F67" w:rsidP="0064251D">
            <w:pPr>
              <w:pStyle w:val="ab"/>
              <w:spacing w:before="60" w:after="60"/>
              <w:rPr>
                <w:bCs/>
                <w:sz w:val="22"/>
                <w:szCs w:val="22"/>
              </w:rPr>
            </w:pPr>
            <w:r w:rsidRPr="008E738B">
              <w:rPr>
                <w:sz w:val="22"/>
                <w:szCs w:val="22"/>
              </w:rPr>
              <w:t>Respiratory equipment not required.</w:t>
            </w:r>
          </w:p>
        </w:tc>
      </w:tr>
      <w:tr w:rsidR="00390F67" w:rsidRPr="008E738B" w:rsidTr="00BC0614">
        <w:trPr>
          <w:cantSplit/>
          <w:jc w:val="center"/>
        </w:trPr>
        <w:tc>
          <w:tcPr>
            <w:tcW w:w="2676" w:type="dxa"/>
            <w:tcBorders>
              <w:top w:val="single" w:sz="4" w:space="0" w:color="auto"/>
              <w:left w:val="single" w:sz="4" w:space="0" w:color="auto"/>
              <w:bottom w:val="single" w:sz="4" w:space="0" w:color="auto"/>
              <w:right w:val="single" w:sz="4" w:space="0" w:color="auto"/>
            </w:tcBorders>
          </w:tcPr>
          <w:p w:rsidR="00390F67" w:rsidRDefault="00390F67" w:rsidP="0064251D">
            <w:pPr>
              <w:pStyle w:val="ab"/>
              <w:spacing w:before="120" w:after="60"/>
              <w:ind w:left="851"/>
              <w:rPr>
                <w:sz w:val="20"/>
                <w:szCs w:val="22"/>
              </w:rPr>
            </w:pPr>
            <w:r>
              <w:rPr>
                <w:sz w:val="20"/>
                <w:szCs w:val="22"/>
              </w:rPr>
              <w:t>Hand</w:t>
            </w:r>
          </w:p>
        </w:tc>
        <w:tc>
          <w:tcPr>
            <w:tcW w:w="5900" w:type="dxa"/>
            <w:tcBorders>
              <w:top w:val="single" w:sz="4" w:space="0" w:color="auto"/>
              <w:left w:val="single" w:sz="4" w:space="0" w:color="auto"/>
              <w:bottom w:val="single" w:sz="4" w:space="0" w:color="auto"/>
              <w:right w:val="single" w:sz="4" w:space="0" w:color="auto"/>
            </w:tcBorders>
          </w:tcPr>
          <w:p w:rsidR="00390F67" w:rsidRPr="008E738B" w:rsidRDefault="00390F67" w:rsidP="0064251D">
            <w:pPr>
              <w:pStyle w:val="ab"/>
              <w:spacing w:before="60" w:after="60"/>
              <w:rPr>
                <w:sz w:val="22"/>
                <w:szCs w:val="22"/>
              </w:rPr>
            </w:pPr>
            <w:r w:rsidRPr="008E738B">
              <w:rPr>
                <w:sz w:val="22"/>
                <w:szCs w:val="22"/>
              </w:rPr>
              <w:t xml:space="preserve">Use protective gloves (only for the liquid </w:t>
            </w:r>
            <w:r w:rsidRPr="00A5037E">
              <w:rPr>
                <w:i/>
                <w:iCs/>
                <w:sz w:val="22"/>
                <w:szCs w:val="22"/>
              </w:rPr>
              <w:t>production</w:t>
            </w:r>
            <w:r w:rsidRPr="008E738B">
              <w:rPr>
                <w:sz w:val="22"/>
                <w:szCs w:val="22"/>
              </w:rPr>
              <w:t xml:space="preserve"> stage).</w:t>
            </w:r>
          </w:p>
        </w:tc>
      </w:tr>
      <w:tr w:rsidR="00390F67" w:rsidRPr="008E738B" w:rsidTr="00BC0614">
        <w:trPr>
          <w:cantSplit/>
          <w:jc w:val="center"/>
        </w:trPr>
        <w:tc>
          <w:tcPr>
            <w:tcW w:w="2676" w:type="dxa"/>
            <w:tcBorders>
              <w:top w:val="single" w:sz="4" w:space="0" w:color="auto"/>
              <w:left w:val="single" w:sz="4" w:space="0" w:color="auto"/>
              <w:bottom w:val="single" w:sz="4" w:space="0" w:color="auto"/>
              <w:right w:val="single" w:sz="4" w:space="0" w:color="auto"/>
            </w:tcBorders>
          </w:tcPr>
          <w:p w:rsidR="00390F67" w:rsidRDefault="00390F67" w:rsidP="0064251D">
            <w:pPr>
              <w:pStyle w:val="ab"/>
              <w:spacing w:before="120" w:after="60"/>
              <w:ind w:left="851"/>
              <w:rPr>
                <w:sz w:val="20"/>
                <w:szCs w:val="22"/>
              </w:rPr>
            </w:pPr>
            <w:r>
              <w:rPr>
                <w:sz w:val="20"/>
                <w:szCs w:val="22"/>
              </w:rPr>
              <w:lastRenderedPageBreak/>
              <w:t>Eye</w:t>
            </w:r>
          </w:p>
        </w:tc>
        <w:tc>
          <w:tcPr>
            <w:tcW w:w="5900" w:type="dxa"/>
            <w:tcBorders>
              <w:top w:val="single" w:sz="4" w:space="0" w:color="auto"/>
              <w:left w:val="single" w:sz="4" w:space="0" w:color="auto"/>
              <w:bottom w:val="single" w:sz="4" w:space="0" w:color="auto"/>
              <w:right w:val="single" w:sz="4" w:space="0" w:color="auto"/>
            </w:tcBorders>
          </w:tcPr>
          <w:p w:rsidR="00390F67" w:rsidRPr="008E738B" w:rsidRDefault="00390F67" w:rsidP="0064251D">
            <w:pPr>
              <w:pStyle w:val="ab"/>
              <w:spacing w:before="60" w:after="60"/>
              <w:rPr>
                <w:bCs/>
                <w:sz w:val="22"/>
                <w:szCs w:val="22"/>
              </w:rPr>
            </w:pPr>
            <w:r w:rsidRPr="008E738B">
              <w:rPr>
                <w:sz w:val="22"/>
                <w:szCs w:val="22"/>
              </w:rPr>
              <w:t xml:space="preserve">Use safety goggles (only for the liquid </w:t>
            </w:r>
            <w:r w:rsidRPr="00A5037E">
              <w:rPr>
                <w:i/>
                <w:iCs/>
                <w:sz w:val="22"/>
                <w:szCs w:val="22"/>
              </w:rPr>
              <w:t>production</w:t>
            </w:r>
            <w:r w:rsidRPr="008E738B">
              <w:rPr>
                <w:sz w:val="22"/>
                <w:szCs w:val="22"/>
              </w:rPr>
              <w:t xml:space="preserve"> stage).</w:t>
            </w:r>
          </w:p>
        </w:tc>
      </w:tr>
      <w:tr w:rsidR="00390F67" w:rsidRPr="008E738B" w:rsidTr="00BC0614">
        <w:trPr>
          <w:cantSplit/>
          <w:jc w:val="center"/>
        </w:trPr>
        <w:tc>
          <w:tcPr>
            <w:tcW w:w="2676" w:type="dxa"/>
            <w:tcBorders>
              <w:top w:val="single" w:sz="4" w:space="0" w:color="auto"/>
              <w:left w:val="single" w:sz="4" w:space="0" w:color="auto"/>
              <w:bottom w:val="single" w:sz="4" w:space="0" w:color="auto"/>
              <w:right w:val="single" w:sz="4" w:space="0" w:color="auto"/>
            </w:tcBorders>
          </w:tcPr>
          <w:p w:rsidR="00390F67" w:rsidRDefault="00390F67" w:rsidP="0064251D">
            <w:pPr>
              <w:pStyle w:val="ab"/>
              <w:spacing w:before="120" w:after="60"/>
              <w:ind w:left="851"/>
              <w:rPr>
                <w:sz w:val="20"/>
                <w:szCs w:val="22"/>
              </w:rPr>
            </w:pPr>
            <w:r>
              <w:rPr>
                <w:sz w:val="20"/>
                <w:szCs w:val="22"/>
              </w:rPr>
              <w:t>Skin</w:t>
            </w:r>
          </w:p>
        </w:tc>
        <w:tc>
          <w:tcPr>
            <w:tcW w:w="5900" w:type="dxa"/>
            <w:tcBorders>
              <w:top w:val="single" w:sz="4" w:space="0" w:color="auto"/>
              <w:left w:val="single" w:sz="4" w:space="0" w:color="auto"/>
              <w:bottom w:val="single" w:sz="4" w:space="0" w:color="auto"/>
              <w:right w:val="single" w:sz="4" w:space="0" w:color="auto"/>
            </w:tcBorders>
          </w:tcPr>
          <w:p w:rsidR="00390F67" w:rsidRPr="008E738B" w:rsidRDefault="00390F67" w:rsidP="0064251D">
            <w:pPr>
              <w:pStyle w:val="ab"/>
              <w:spacing w:before="60" w:after="60"/>
              <w:rPr>
                <w:bCs/>
                <w:sz w:val="22"/>
                <w:szCs w:val="22"/>
              </w:rPr>
            </w:pPr>
            <w:r w:rsidRPr="008E738B">
              <w:rPr>
                <w:sz w:val="22"/>
                <w:szCs w:val="22"/>
              </w:rPr>
              <w:t xml:space="preserve">Use a proper outfit that covers the body and hands (only for the liquid </w:t>
            </w:r>
            <w:r w:rsidRPr="00A5037E">
              <w:rPr>
                <w:i/>
                <w:iCs/>
                <w:sz w:val="22"/>
                <w:szCs w:val="22"/>
              </w:rPr>
              <w:t>production</w:t>
            </w:r>
            <w:r w:rsidRPr="008E738B">
              <w:rPr>
                <w:sz w:val="22"/>
                <w:szCs w:val="22"/>
              </w:rPr>
              <w:t xml:space="preserve"> stage).</w:t>
            </w:r>
          </w:p>
        </w:tc>
      </w:tr>
      <w:tr w:rsidR="00390F67" w:rsidRPr="008E738B" w:rsidTr="00BC0614">
        <w:trPr>
          <w:cantSplit/>
          <w:jc w:val="center"/>
        </w:trPr>
        <w:tc>
          <w:tcPr>
            <w:tcW w:w="2676" w:type="dxa"/>
            <w:tcBorders>
              <w:top w:val="single" w:sz="4" w:space="0" w:color="auto"/>
              <w:left w:val="single" w:sz="4" w:space="0" w:color="auto"/>
              <w:bottom w:val="single" w:sz="4" w:space="0" w:color="auto"/>
              <w:right w:val="single" w:sz="4" w:space="0" w:color="auto"/>
            </w:tcBorders>
          </w:tcPr>
          <w:p w:rsidR="00390F67" w:rsidRDefault="00390F67" w:rsidP="0064251D">
            <w:pPr>
              <w:pStyle w:val="ab"/>
              <w:spacing w:before="120" w:after="60"/>
              <w:ind w:left="851"/>
              <w:rPr>
                <w:sz w:val="20"/>
                <w:szCs w:val="22"/>
              </w:rPr>
            </w:pPr>
            <w:r>
              <w:rPr>
                <w:sz w:val="20"/>
                <w:szCs w:val="22"/>
              </w:rPr>
              <w:t>Industrial hygiene</w:t>
            </w:r>
          </w:p>
        </w:tc>
        <w:tc>
          <w:tcPr>
            <w:tcW w:w="5900" w:type="dxa"/>
            <w:tcBorders>
              <w:top w:val="single" w:sz="4" w:space="0" w:color="auto"/>
              <w:left w:val="single" w:sz="4" w:space="0" w:color="auto"/>
              <w:bottom w:val="single" w:sz="4" w:space="0" w:color="auto"/>
              <w:right w:val="single" w:sz="4" w:space="0" w:color="auto"/>
            </w:tcBorders>
          </w:tcPr>
          <w:p w:rsidR="00390F67" w:rsidRPr="008E738B" w:rsidRDefault="00390F67" w:rsidP="0064251D">
            <w:pPr>
              <w:pStyle w:val="ab"/>
              <w:spacing w:before="60" w:after="60"/>
              <w:rPr>
                <w:sz w:val="22"/>
                <w:szCs w:val="22"/>
              </w:rPr>
            </w:pPr>
            <w:r w:rsidRPr="008E738B">
              <w:rPr>
                <w:sz w:val="22"/>
                <w:szCs w:val="22"/>
              </w:rPr>
              <w:t>Exercise good industrial hygiene practice.</w:t>
            </w:r>
            <w:r w:rsidRPr="008E738B">
              <w:rPr>
                <w:sz w:val="22"/>
                <w:szCs w:val="22"/>
              </w:rPr>
              <w:br/>
              <w:t>Wash after handling, keep away from food.</w:t>
            </w:r>
          </w:p>
        </w:tc>
      </w:tr>
      <w:tr w:rsidR="00390F67" w:rsidRPr="008E738B" w:rsidTr="00BC0614">
        <w:trPr>
          <w:cantSplit/>
          <w:jc w:val="center"/>
        </w:trPr>
        <w:tc>
          <w:tcPr>
            <w:tcW w:w="2676" w:type="dxa"/>
            <w:tcBorders>
              <w:top w:val="single" w:sz="4" w:space="0" w:color="auto"/>
              <w:left w:val="single" w:sz="4" w:space="0" w:color="auto"/>
              <w:bottom w:val="single" w:sz="4" w:space="0" w:color="auto"/>
              <w:right w:val="single" w:sz="4" w:space="0" w:color="auto"/>
            </w:tcBorders>
          </w:tcPr>
          <w:p w:rsidR="00390F67" w:rsidRPr="00EC5CB3" w:rsidRDefault="00390F67" w:rsidP="0064251D">
            <w:pPr>
              <w:pStyle w:val="ab"/>
              <w:spacing w:before="60" w:after="60"/>
              <w:rPr>
                <w:sz w:val="20"/>
                <w:szCs w:val="22"/>
              </w:rPr>
            </w:pPr>
            <w:r w:rsidRPr="00EC5CB3">
              <w:rPr>
                <w:sz w:val="20"/>
                <w:szCs w:val="22"/>
              </w:rPr>
              <w:t>Other information</w:t>
            </w:r>
          </w:p>
        </w:tc>
        <w:tc>
          <w:tcPr>
            <w:tcW w:w="5900" w:type="dxa"/>
            <w:tcBorders>
              <w:top w:val="single" w:sz="4" w:space="0" w:color="auto"/>
              <w:left w:val="single" w:sz="4" w:space="0" w:color="auto"/>
              <w:bottom w:val="single" w:sz="4" w:space="0" w:color="auto"/>
              <w:right w:val="single" w:sz="4" w:space="0" w:color="auto"/>
            </w:tcBorders>
          </w:tcPr>
          <w:p w:rsidR="00390F67" w:rsidRPr="00EC5CB3" w:rsidRDefault="00390F67" w:rsidP="0064251D">
            <w:pPr>
              <w:pStyle w:val="ab"/>
              <w:spacing w:before="60" w:after="60"/>
              <w:rPr>
                <w:bCs/>
                <w:sz w:val="22"/>
                <w:szCs w:val="22"/>
              </w:rPr>
            </w:pPr>
            <w:r w:rsidRPr="00EC5CB3">
              <w:rPr>
                <w:sz w:val="22"/>
                <w:szCs w:val="22"/>
              </w:rPr>
              <w:t>Not known</w:t>
            </w:r>
          </w:p>
        </w:tc>
      </w:tr>
      <w:tr w:rsidR="0010552C" w:rsidRPr="008E738B" w:rsidTr="00BC0614">
        <w:trPr>
          <w:cantSplit/>
          <w:jc w:val="center"/>
        </w:trPr>
        <w:tc>
          <w:tcPr>
            <w:tcW w:w="8576" w:type="dxa"/>
            <w:gridSpan w:val="2"/>
            <w:tcBorders>
              <w:top w:val="single" w:sz="4" w:space="0" w:color="auto"/>
              <w:left w:val="single" w:sz="4" w:space="0" w:color="auto"/>
              <w:bottom w:val="single" w:sz="4" w:space="0" w:color="auto"/>
              <w:right w:val="single" w:sz="4" w:space="0" w:color="auto"/>
            </w:tcBorders>
          </w:tcPr>
          <w:p w:rsidR="0010552C" w:rsidRPr="005B6696" w:rsidRDefault="0010552C" w:rsidP="0064251D">
            <w:pPr>
              <w:pStyle w:val="ab"/>
              <w:spacing w:before="60" w:after="60"/>
              <w:rPr>
                <w:sz w:val="22"/>
              </w:rPr>
            </w:pPr>
            <w:r w:rsidRPr="005B6696">
              <w:rPr>
                <w:sz w:val="22"/>
              </w:rPr>
              <w:t>Ingredients with limit values that require monitoring at the workplace:  N/A</w:t>
            </w:r>
          </w:p>
        </w:tc>
      </w:tr>
    </w:tbl>
    <w:p w:rsidR="00390F67" w:rsidRDefault="00390F67" w:rsidP="00604A9C">
      <w:pPr>
        <w:bidi w:val="0"/>
      </w:pPr>
    </w:p>
    <w:tbl>
      <w:tblPr>
        <w:tblW w:w="8576" w:type="dxa"/>
        <w:jc w:val="center"/>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tblLook w:val="0000" w:firstRow="0" w:lastRow="0" w:firstColumn="0" w:lastColumn="0" w:noHBand="0" w:noVBand="0"/>
      </w:tblPr>
      <w:tblGrid>
        <w:gridCol w:w="2634"/>
        <w:gridCol w:w="2840"/>
        <w:gridCol w:w="3102"/>
      </w:tblGrid>
      <w:tr w:rsidR="00390F67" w:rsidTr="00BC0614">
        <w:trPr>
          <w:cantSplit/>
          <w:trHeight w:hRule="exact" w:val="397"/>
          <w:jc w:val="center"/>
        </w:trPr>
        <w:tc>
          <w:tcPr>
            <w:tcW w:w="8576" w:type="dxa"/>
            <w:gridSpan w:val="3"/>
            <w:tcBorders>
              <w:top w:val="single" w:sz="4" w:space="0" w:color="auto"/>
              <w:left w:val="single" w:sz="4" w:space="0" w:color="auto"/>
              <w:bottom w:val="single" w:sz="4" w:space="0" w:color="auto"/>
              <w:right w:val="single" w:sz="4" w:space="0" w:color="auto"/>
            </w:tcBorders>
            <w:shd w:val="clear" w:color="auto" w:fill="E6E6E6"/>
          </w:tcPr>
          <w:p w:rsidR="00390F67" w:rsidRDefault="00390F67" w:rsidP="00F60406">
            <w:pPr>
              <w:pStyle w:val="ab"/>
              <w:keepNext/>
              <w:spacing w:before="60" w:after="360"/>
              <w:rPr>
                <w:b/>
                <w:bCs/>
              </w:rPr>
            </w:pPr>
            <w:r>
              <w:rPr>
                <w:b/>
                <w:bCs/>
              </w:rPr>
              <w:t xml:space="preserve">9. PHYSICAL &amp; CHEMICAL PROPERTIES </w:t>
            </w:r>
            <w:r w:rsidRPr="00F60406">
              <w:rPr>
                <w:b/>
                <w:bCs/>
                <w:sz w:val="22"/>
                <w:szCs w:val="22"/>
              </w:rPr>
              <w:t>(of the liquid absorbed on wipe)</w:t>
            </w:r>
          </w:p>
        </w:tc>
      </w:tr>
      <w:tr w:rsidR="00390F67" w:rsidRPr="007F3F29" w:rsidTr="00BC0614">
        <w:trPr>
          <w:cantSplit/>
          <w:jc w:val="center"/>
        </w:trPr>
        <w:tc>
          <w:tcPr>
            <w:tcW w:w="2634" w:type="dxa"/>
            <w:tcBorders>
              <w:top w:val="single" w:sz="4" w:space="0" w:color="auto"/>
              <w:left w:val="single" w:sz="4" w:space="0" w:color="auto"/>
              <w:bottom w:val="single" w:sz="4" w:space="0" w:color="auto"/>
              <w:right w:val="single" w:sz="4" w:space="0" w:color="auto"/>
            </w:tcBorders>
          </w:tcPr>
          <w:p w:rsidR="00390F67" w:rsidRDefault="00390F67" w:rsidP="004B4A88">
            <w:pPr>
              <w:pStyle w:val="ab"/>
              <w:spacing w:before="60" w:after="60"/>
              <w:rPr>
                <w:sz w:val="20"/>
                <w:szCs w:val="22"/>
              </w:rPr>
            </w:pPr>
            <w:r>
              <w:rPr>
                <w:sz w:val="20"/>
                <w:szCs w:val="22"/>
              </w:rPr>
              <w:t>Physical form</w:t>
            </w:r>
          </w:p>
        </w:tc>
        <w:tc>
          <w:tcPr>
            <w:tcW w:w="5942" w:type="dxa"/>
            <w:gridSpan w:val="2"/>
            <w:tcBorders>
              <w:top w:val="single" w:sz="4" w:space="0" w:color="auto"/>
              <w:left w:val="single" w:sz="4" w:space="0" w:color="auto"/>
              <w:bottom w:val="single" w:sz="4" w:space="0" w:color="auto"/>
              <w:right w:val="single" w:sz="4" w:space="0" w:color="auto"/>
            </w:tcBorders>
          </w:tcPr>
          <w:p w:rsidR="00390F67" w:rsidRPr="008E738B" w:rsidRDefault="008A427C" w:rsidP="00847B25">
            <w:pPr>
              <w:pStyle w:val="ab"/>
              <w:spacing w:before="60" w:after="60"/>
              <w:jc w:val="center"/>
              <w:rPr>
                <w:bCs/>
                <w:sz w:val="22"/>
                <w:szCs w:val="22"/>
              </w:rPr>
            </w:pPr>
            <w:r>
              <w:rPr>
                <w:bCs/>
                <w:sz w:val="22"/>
                <w:szCs w:val="22"/>
              </w:rPr>
              <w:t xml:space="preserve">Transparent </w:t>
            </w:r>
            <w:r w:rsidR="00847B25">
              <w:rPr>
                <w:bCs/>
                <w:sz w:val="22"/>
                <w:szCs w:val="22"/>
              </w:rPr>
              <w:t>thin l</w:t>
            </w:r>
            <w:r w:rsidR="00AE0A00">
              <w:rPr>
                <w:bCs/>
                <w:sz w:val="22"/>
                <w:szCs w:val="22"/>
              </w:rPr>
              <w:t>iquid</w:t>
            </w:r>
          </w:p>
        </w:tc>
      </w:tr>
      <w:tr w:rsidR="00390F67" w:rsidRPr="007F3F29" w:rsidTr="00BC0614">
        <w:trPr>
          <w:cantSplit/>
          <w:jc w:val="center"/>
        </w:trPr>
        <w:tc>
          <w:tcPr>
            <w:tcW w:w="2634" w:type="dxa"/>
            <w:tcBorders>
              <w:top w:val="single" w:sz="4" w:space="0" w:color="auto"/>
              <w:left w:val="single" w:sz="4" w:space="0" w:color="auto"/>
              <w:bottom w:val="single" w:sz="4" w:space="0" w:color="auto"/>
              <w:right w:val="single" w:sz="4" w:space="0" w:color="auto"/>
            </w:tcBorders>
          </w:tcPr>
          <w:p w:rsidR="00390F67" w:rsidRDefault="00390F67" w:rsidP="004B4A88">
            <w:pPr>
              <w:pStyle w:val="ab"/>
              <w:keepLines/>
              <w:widowControl w:val="0"/>
              <w:spacing w:before="60" w:after="60"/>
              <w:rPr>
                <w:sz w:val="20"/>
                <w:szCs w:val="22"/>
              </w:rPr>
            </w:pPr>
            <w:r>
              <w:rPr>
                <w:sz w:val="20"/>
                <w:szCs w:val="22"/>
              </w:rPr>
              <w:t>Odor</w:t>
            </w:r>
          </w:p>
        </w:tc>
        <w:tc>
          <w:tcPr>
            <w:tcW w:w="5942" w:type="dxa"/>
            <w:gridSpan w:val="2"/>
            <w:tcBorders>
              <w:top w:val="single" w:sz="4" w:space="0" w:color="auto"/>
              <w:left w:val="single" w:sz="4" w:space="0" w:color="auto"/>
              <w:bottom w:val="single" w:sz="4" w:space="0" w:color="auto"/>
              <w:right w:val="single" w:sz="4" w:space="0" w:color="auto"/>
            </w:tcBorders>
          </w:tcPr>
          <w:p w:rsidR="00390F67" w:rsidRPr="008E738B" w:rsidRDefault="002C39A2" w:rsidP="004B4A88">
            <w:pPr>
              <w:pStyle w:val="ab"/>
              <w:spacing w:before="60" w:after="60"/>
              <w:jc w:val="center"/>
              <w:rPr>
                <w:bCs/>
                <w:sz w:val="22"/>
                <w:szCs w:val="22"/>
              </w:rPr>
            </w:pPr>
            <w:r>
              <w:rPr>
                <w:bCs/>
                <w:sz w:val="22"/>
                <w:szCs w:val="22"/>
              </w:rPr>
              <w:t>specific</w:t>
            </w:r>
          </w:p>
        </w:tc>
      </w:tr>
      <w:tr w:rsidR="000E501C" w:rsidRPr="007F3F29" w:rsidTr="00BC0614">
        <w:trPr>
          <w:cantSplit/>
          <w:jc w:val="center"/>
        </w:trPr>
        <w:tc>
          <w:tcPr>
            <w:tcW w:w="2634" w:type="dxa"/>
            <w:tcBorders>
              <w:top w:val="single" w:sz="4" w:space="0" w:color="auto"/>
              <w:left w:val="single" w:sz="4" w:space="0" w:color="auto"/>
              <w:bottom w:val="single" w:sz="4" w:space="0" w:color="auto"/>
              <w:right w:val="single" w:sz="4" w:space="0" w:color="auto"/>
            </w:tcBorders>
          </w:tcPr>
          <w:p w:rsidR="000E501C" w:rsidRPr="000C72A9" w:rsidRDefault="000E501C" w:rsidP="004A4A24">
            <w:pPr>
              <w:pStyle w:val="ab"/>
              <w:spacing w:before="60" w:after="60"/>
              <w:rPr>
                <w:sz w:val="20"/>
                <w:szCs w:val="22"/>
              </w:rPr>
            </w:pPr>
            <w:r w:rsidRPr="000C72A9">
              <w:rPr>
                <w:sz w:val="20"/>
                <w:szCs w:val="22"/>
              </w:rPr>
              <w:t xml:space="preserve">Color: </w:t>
            </w:r>
          </w:p>
        </w:tc>
        <w:tc>
          <w:tcPr>
            <w:tcW w:w="5942" w:type="dxa"/>
            <w:gridSpan w:val="2"/>
            <w:tcBorders>
              <w:top w:val="single" w:sz="4" w:space="0" w:color="auto"/>
              <w:left w:val="single" w:sz="4" w:space="0" w:color="auto"/>
              <w:bottom w:val="single" w:sz="4" w:space="0" w:color="auto"/>
              <w:right w:val="single" w:sz="4" w:space="0" w:color="auto"/>
            </w:tcBorders>
          </w:tcPr>
          <w:p w:rsidR="000E501C" w:rsidRDefault="00847B25" w:rsidP="00B054FE">
            <w:pPr>
              <w:pStyle w:val="ab"/>
              <w:spacing w:before="60" w:after="60"/>
              <w:jc w:val="center"/>
              <w:rPr>
                <w:bCs/>
              </w:rPr>
            </w:pPr>
            <w:r>
              <w:rPr>
                <w:bCs/>
                <w:sz w:val="22"/>
                <w:szCs w:val="22"/>
              </w:rPr>
              <w:t>No color</w:t>
            </w:r>
          </w:p>
        </w:tc>
      </w:tr>
      <w:tr w:rsidR="000B5808" w:rsidRPr="007F3F29" w:rsidTr="00BC0614">
        <w:trPr>
          <w:cantSplit/>
          <w:jc w:val="center"/>
        </w:trPr>
        <w:tc>
          <w:tcPr>
            <w:tcW w:w="2634" w:type="dxa"/>
            <w:tcBorders>
              <w:top w:val="single" w:sz="4" w:space="0" w:color="auto"/>
              <w:left w:val="single" w:sz="4" w:space="0" w:color="auto"/>
              <w:bottom w:val="single" w:sz="4" w:space="0" w:color="auto"/>
              <w:right w:val="single" w:sz="4" w:space="0" w:color="auto"/>
            </w:tcBorders>
          </w:tcPr>
          <w:p w:rsidR="000B5808" w:rsidRPr="000C72A9" w:rsidRDefault="000B5808" w:rsidP="004A4A24">
            <w:pPr>
              <w:pStyle w:val="ab"/>
              <w:spacing w:before="60" w:after="60"/>
              <w:rPr>
                <w:sz w:val="20"/>
                <w:szCs w:val="22"/>
              </w:rPr>
            </w:pPr>
            <w:r w:rsidRPr="000C72A9">
              <w:rPr>
                <w:sz w:val="20"/>
                <w:szCs w:val="22"/>
              </w:rPr>
              <w:t>Solubility in / Miscibility with water</w:t>
            </w:r>
          </w:p>
        </w:tc>
        <w:tc>
          <w:tcPr>
            <w:tcW w:w="5942" w:type="dxa"/>
            <w:gridSpan w:val="2"/>
            <w:tcBorders>
              <w:top w:val="single" w:sz="4" w:space="0" w:color="auto"/>
              <w:left w:val="single" w:sz="4" w:space="0" w:color="auto"/>
              <w:bottom w:val="single" w:sz="4" w:space="0" w:color="auto"/>
              <w:right w:val="single" w:sz="4" w:space="0" w:color="auto"/>
            </w:tcBorders>
          </w:tcPr>
          <w:p w:rsidR="000B5808" w:rsidRPr="000B5808" w:rsidRDefault="00AE0A00" w:rsidP="00097864">
            <w:pPr>
              <w:pStyle w:val="ab"/>
              <w:spacing w:before="60" w:after="60"/>
              <w:jc w:val="center"/>
              <w:rPr>
                <w:bCs/>
                <w:sz w:val="22"/>
                <w:szCs w:val="22"/>
              </w:rPr>
            </w:pPr>
            <w:r>
              <w:rPr>
                <w:bCs/>
                <w:sz w:val="22"/>
                <w:szCs w:val="22"/>
              </w:rPr>
              <w:t>Miscible</w:t>
            </w:r>
            <w:r w:rsidR="00097864">
              <w:rPr>
                <w:bCs/>
                <w:sz w:val="22"/>
                <w:szCs w:val="22"/>
              </w:rPr>
              <w:t xml:space="preserve"> in all proportions</w:t>
            </w:r>
          </w:p>
        </w:tc>
      </w:tr>
      <w:tr w:rsidR="000B5808" w:rsidRPr="00300CCD" w:rsidTr="00BC0614">
        <w:trPr>
          <w:cantSplit/>
          <w:jc w:val="center"/>
        </w:trPr>
        <w:tc>
          <w:tcPr>
            <w:tcW w:w="2634" w:type="dxa"/>
            <w:tcBorders>
              <w:top w:val="single" w:sz="4" w:space="0" w:color="auto"/>
              <w:left w:val="single" w:sz="4" w:space="0" w:color="auto"/>
              <w:bottom w:val="single" w:sz="4" w:space="0" w:color="auto"/>
              <w:right w:val="single" w:sz="4" w:space="0" w:color="auto"/>
            </w:tcBorders>
          </w:tcPr>
          <w:p w:rsidR="000B5808" w:rsidRDefault="000B5808" w:rsidP="004B4A88">
            <w:pPr>
              <w:pStyle w:val="ab"/>
              <w:spacing w:before="60" w:after="60"/>
              <w:rPr>
                <w:sz w:val="20"/>
                <w:szCs w:val="22"/>
              </w:rPr>
            </w:pPr>
            <w:r>
              <w:rPr>
                <w:sz w:val="20"/>
                <w:szCs w:val="22"/>
              </w:rPr>
              <w:t>Density</w:t>
            </w:r>
          </w:p>
        </w:tc>
        <w:tc>
          <w:tcPr>
            <w:tcW w:w="2840" w:type="dxa"/>
            <w:tcBorders>
              <w:top w:val="single" w:sz="4" w:space="0" w:color="auto"/>
              <w:left w:val="single" w:sz="4" w:space="0" w:color="auto"/>
              <w:bottom w:val="single" w:sz="4" w:space="0" w:color="auto"/>
              <w:right w:val="single" w:sz="4" w:space="0" w:color="auto"/>
            </w:tcBorders>
          </w:tcPr>
          <w:p w:rsidR="000B5808" w:rsidRPr="00F60406" w:rsidRDefault="000B5808" w:rsidP="00B52E18">
            <w:pPr>
              <w:pStyle w:val="ab"/>
              <w:spacing w:before="60" w:after="60"/>
              <w:jc w:val="center"/>
              <w:rPr>
                <w:bCs/>
                <w:sz w:val="22"/>
                <w:szCs w:val="22"/>
              </w:rPr>
            </w:pPr>
            <w:r>
              <w:rPr>
                <w:bCs/>
                <w:sz w:val="22"/>
                <w:szCs w:val="22"/>
              </w:rPr>
              <w:t>1</w:t>
            </w:r>
            <w:r w:rsidRPr="00F60406">
              <w:rPr>
                <w:bCs/>
                <w:sz w:val="22"/>
                <w:szCs w:val="22"/>
              </w:rPr>
              <w:t>.</w:t>
            </w:r>
            <w:r>
              <w:rPr>
                <w:bCs/>
                <w:sz w:val="22"/>
                <w:szCs w:val="22"/>
              </w:rPr>
              <w:t>00</w:t>
            </w:r>
            <w:r w:rsidRPr="00F60406">
              <w:rPr>
                <w:bCs/>
                <w:sz w:val="22"/>
                <w:szCs w:val="22"/>
              </w:rPr>
              <w:t xml:space="preserve"> ± 0.0</w:t>
            </w:r>
            <w:r>
              <w:rPr>
                <w:bCs/>
                <w:sz w:val="22"/>
                <w:szCs w:val="22"/>
              </w:rPr>
              <w:t>5</w:t>
            </w:r>
          </w:p>
        </w:tc>
        <w:tc>
          <w:tcPr>
            <w:tcW w:w="3102" w:type="dxa"/>
            <w:tcBorders>
              <w:top w:val="single" w:sz="4" w:space="0" w:color="auto"/>
              <w:left w:val="single" w:sz="4" w:space="0" w:color="auto"/>
              <w:bottom w:val="single" w:sz="4" w:space="0" w:color="auto"/>
              <w:right w:val="single" w:sz="4" w:space="0" w:color="auto"/>
            </w:tcBorders>
          </w:tcPr>
          <w:p w:rsidR="000B5808" w:rsidRPr="00F60406" w:rsidRDefault="000B5808" w:rsidP="004B4A88">
            <w:pPr>
              <w:pStyle w:val="ab"/>
              <w:spacing w:before="60" w:after="60"/>
              <w:rPr>
                <w:bCs/>
                <w:sz w:val="22"/>
                <w:szCs w:val="22"/>
              </w:rPr>
            </w:pPr>
            <w:r w:rsidRPr="00F60406">
              <w:rPr>
                <w:bCs/>
                <w:sz w:val="22"/>
                <w:szCs w:val="22"/>
              </w:rPr>
              <w:t xml:space="preserve">20º /C </w:t>
            </w:r>
          </w:p>
        </w:tc>
      </w:tr>
      <w:tr w:rsidR="000B5808" w:rsidRPr="008E738B" w:rsidTr="00BC0614">
        <w:trPr>
          <w:cantSplit/>
          <w:jc w:val="center"/>
        </w:trPr>
        <w:tc>
          <w:tcPr>
            <w:tcW w:w="2634" w:type="dxa"/>
            <w:tcBorders>
              <w:top w:val="single" w:sz="4" w:space="0" w:color="auto"/>
              <w:left w:val="single" w:sz="4" w:space="0" w:color="auto"/>
              <w:bottom w:val="single" w:sz="4" w:space="0" w:color="auto"/>
              <w:right w:val="single" w:sz="4" w:space="0" w:color="auto"/>
            </w:tcBorders>
          </w:tcPr>
          <w:p w:rsidR="000B5808" w:rsidRDefault="000B5808" w:rsidP="004B4A88">
            <w:pPr>
              <w:pStyle w:val="ab"/>
              <w:spacing w:before="60" w:after="60"/>
              <w:rPr>
                <w:sz w:val="20"/>
                <w:szCs w:val="22"/>
              </w:rPr>
            </w:pPr>
            <w:r>
              <w:rPr>
                <w:sz w:val="20"/>
                <w:szCs w:val="22"/>
              </w:rPr>
              <w:t>Flash point</w:t>
            </w:r>
          </w:p>
        </w:tc>
        <w:tc>
          <w:tcPr>
            <w:tcW w:w="2840" w:type="dxa"/>
            <w:tcBorders>
              <w:top w:val="single" w:sz="4" w:space="0" w:color="auto"/>
              <w:left w:val="single" w:sz="4" w:space="0" w:color="auto"/>
              <w:bottom w:val="single" w:sz="4" w:space="0" w:color="auto"/>
              <w:right w:val="single" w:sz="4" w:space="0" w:color="auto"/>
            </w:tcBorders>
          </w:tcPr>
          <w:p w:rsidR="000B5808" w:rsidRPr="00F60406" w:rsidRDefault="000B5808" w:rsidP="00C36DBE">
            <w:pPr>
              <w:pStyle w:val="ab"/>
              <w:spacing w:before="60" w:after="60"/>
              <w:jc w:val="center"/>
              <w:rPr>
                <w:bCs/>
                <w:sz w:val="22"/>
                <w:szCs w:val="22"/>
              </w:rPr>
            </w:pPr>
            <w:r w:rsidRPr="00F60406">
              <w:rPr>
                <w:rFonts w:ascii="Symbol" w:hAnsi="Symbol"/>
                <w:bCs/>
                <w:sz w:val="22"/>
                <w:szCs w:val="22"/>
              </w:rPr>
              <w:t></w:t>
            </w:r>
            <w:r w:rsidRPr="00F60406">
              <w:rPr>
                <w:rFonts w:ascii="Symbol" w:hAnsi="Symbol"/>
                <w:bCs/>
                <w:sz w:val="22"/>
                <w:szCs w:val="22"/>
              </w:rPr>
              <w:t></w:t>
            </w:r>
            <w:r w:rsidRPr="00F60406">
              <w:rPr>
                <w:bCs/>
                <w:sz w:val="22"/>
                <w:szCs w:val="22"/>
              </w:rPr>
              <w:t>1</w:t>
            </w:r>
            <w:r w:rsidR="00C36DBE">
              <w:rPr>
                <w:bCs/>
                <w:sz w:val="22"/>
                <w:szCs w:val="22"/>
              </w:rPr>
              <w:t>58</w:t>
            </w:r>
            <w:r w:rsidRPr="00F60406">
              <w:rPr>
                <w:bCs/>
                <w:sz w:val="22"/>
                <w:szCs w:val="22"/>
              </w:rPr>
              <w:t>º F (</w:t>
            </w:r>
            <w:r w:rsidR="00C36DBE">
              <w:rPr>
                <w:bCs/>
                <w:sz w:val="22"/>
                <w:szCs w:val="22"/>
              </w:rPr>
              <w:t>70</w:t>
            </w:r>
            <w:r w:rsidRPr="00F60406">
              <w:rPr>
                <w:bCs/>
                <w:sz w:val="22"/>
                <w:szCs w:val="22"/>
              </w:rPr>
              <w:t>º C)</w:t>
            </w:r>
          </w:p>
        </w:tc>
        <w:tc>
          <w:tcPr>
            <w:tcW w:w="3102" w:type="dxa"/>
            <w:tcBorders>
              <w:top w:val="single" w:sz="4" w:space="0" w:color="auto"/>
              <w:left w:val="single" w:sz="4" w:space="0" w:color="auto"/>
              <w:bottom w:val="single" w:sz="4" w:space="0" w:color="auto"/>
              <w:right w:val="single" w:sz="4" w:space="0" w:color="auto"/>
            </w:tcBorders>
          </w:tcPr>
          <w:p w:rsidR="000B5808" w:rsidRPr="00F60406" w:rsidRDefault="000B5808" w:rsidP="004B4A88">
            <w:pPr>
              <w:pStyle w:val="ab"/>
              <w:spacing w:before="60" w:after="60"/>
              <w:rPr>
                <w:bCs/>
                <w:sz w:val="22"/>
                <w:szCs w:val="22"/>
              </w:rPr>
            </w:pPr>
            <w:r w:rsidRPr="00F60406">
              <w:rPr>
                <w:bCs/>
                <w:sz w:val="22"/>
                <w:szCs w:val="22"/>
              </w:rPr>
              <w:t>P.M. closed cup</w:t>
            </w:r>
          </w:p>
        </w:tc>
      </w:tr>
      <w:tr w:rsidR="000B5808" w:rsidRPr="00B454D8" w:rsidTr="00BC0614">
        <w:trPr>
          <w:cantSplit/>
          <w:jc w:val="center"/>
        </w:trPr>
        <w:tc>
          <w:tcPr>
            <w:tcW w:w="2634" w:type="dxa"/>
            <w:tcBorders>
              <w:top w:val="single" w:sz="4" w:space="0" w:color="auto"/>
              <w:left w:val="single" w:sz="4" w:space="0" w:color="auto"/>
              <w:bottom w:val="single" w:sz="4" w:space="0" w:color="auto"/>
              <w:right w:val="single" w:sz="4" w:space="0" w:color="auto"/>
            </w:tcBorders>
          </w:tcPr>
          <w:p w:rsidR="000B5808" w:rsidRPr="00F60406" w:rsidRDefault="000B5808" w:rsidP="004B4A88">
            <w:pPr>
              <w:pStyle w:val="ab"/>
              <w:spacing w:before="60" w:after="60"/>
              <w:rPr>
                <w:sz w:val="20"/>
                <w:szCs w:val="22"/>
              </w:rPr>
            </w:pPr>
            <w:r>
              <w:rPr>
                <w:bCs/>
                <w:sz w:val="20"/>
                <w:szCs w:val="20"/>
              </w:rPr>
              <w:t>pH</w:t>
            </w:r>
          </w:p>
        </w:tc>
        <w:tc>
          <w:tcPr>
            <w:tcW w:w="2840" w:type="dxa"/>
            <w:tcBorders>
              <w:top w:val="single" w:sz="4" w:space="0" w:color="auto"/>
              <w:left w:val="single" w:sz="4" w:space="0" w:color="auto"/>
              <w:bottom w:val="single" w:sz="4" w:space="0" w:color="auto"/>
              <w:right w:val="single" w:sz="4" w:space="0" w:color="auto"/>
            </w:tcBorders>
          </w:tcPr>
          <w:p w:rsidR="000B5808" w:rsidRPr="00F60406" w:rsidRDefault="00847B25" w:rsidP="00847B25">
            <w:pPr>
              <w:pStyle w:val="ab"/>
              <w:spacing w:before="60" w:after="60"/>
              <w:jc w:val="center"/>
              <w:rPr>
                <w:bCs/>
                <w:sz w:val="22"/>
                <w:szCs w:val="22"/>
              </w:rPr>
            </w:pPr>
            <w:r>
              <w:rPr>
                <w:bCs/>
                <w:sz w:val="22"/>
                <w:szCs w:val="22"/>
              </w:rPr>
              <w:t>7</w:t>
            </w:r>
            <w:r w:rsidR="00D8552B">
              <w:rPr>
                <w:bCs/>
                <w:sz w:val="22"/>
                <w:szCs w:val="22"/>
              </w:rPr>
              <w:t>.</w:t>
            </w:r>
            <w:r>
              <w:rPr>
                <w:bCs/>
                <w:sz w:val="22"/>
                <w:szCs w:val="22"/>
              </w:rPr>
              <w:t>5</w:t>
            </w:r>
            <w:r w:rsidR="00D8552B">
              <w:rPr>
                <w:bCs/>
                <w:sz w:val="22"/>
                <w:szCs w:val="22"/>
              </w:rPr>
              <w:t xml:space="preserve"> </w:t>
            </w:r>
            <w:r w:rsidR="000B5808" w:rsidRPr="00F60406">
              <w:rPr>
                <w:bCs/>
                <w:sz w:val="22"/>
                <w:szCs w:val="22"/>
              </w:rPr>
              <w:t xml:space="preserve">± </w:t>
            </w:r>
            <w:r w:rsidR="002C39A2">
              <w:rPr>
                <w:bCs/>
                <w:sz w:val="22"/>
                <w:szCs w:val="22"/>
              </w:rPr>
              <w:t>0</w:t>
            </w:r>
            <w:r w:rsidR="000B5808" w:rsidRPr="00F60406">
              <w:rPr>
                <w:bCs/>
                <w:sz w:val="22"/>
                <w:szCs w:val="22"/>
              </w:rPr>
              <w:t>.</w:t>
            </w:r>
            <w:r>
              <w:rPr>
                <w:bCs/>
                <w:sz w:val="22"/>
                <w:szCs w:val="22"/>
              </w:rPr>
              <w:t>50</w:t>
            </w:r>
          </w:p>
        </w:tc>
        <w:tc>
          <w:tcPr>
            <w:tcW w:w="3102" w:type="dxa"/>
            <w:tcBorders>
              <w:top w:val="single" w:sz="4" w:space="0" w:color="auto"/>
              <w:left w:val="single" w:sz="4" w:space="0" w:color="auto"/>
              <w:bottom w:val="single" w:sz="4" w:space="0" w:color="auto"/>
              <w:right w:val="single" w:sz="4" w:space="0" w:color="auto"/>
            </w:tcBorders>
          </w:tcPr>
          <w:p w:rsidR="000B5808" w:rsidRPr="00F60406" w:rsidRDefault="000B5808" w:rsidP="004B4A88">
            <w:pPr>
              <w:pStyle w:val="ab"/>
              <w:spacing w:before="60" w:after="60"/>
              <w:rPr>
                <w:bCs/>
                <w:sz w:val="22"/>
                <w:szCs w:val="22"/>
              </w:rPr>
            </w:pPr>
            <w:r>
              <w:rPr>
                <w:bCs/>
                <w:sz w:val="22"/>
                <w:szCs w:val="22"/>
              </w:rPr>
              <w:t>10% solution in water</w:t>
            </w:r>
          </w:p>
        </w:tc>
      </w:tr>
      <w:tr w:rsidR="000B5808" w:rsidRPr="008E738B" w:rsidTr="00BC0614">
        <w:trPr>
          <w:cantSplit/>
          <w:jc w:val="center"/>
        </w:trPr>
        <w:tc>
          <w:tcPr>
            <w:tcW w:w="2634" w:type="dxa"/>
            <w:tcBorders>
              <w:top w:val="single" w:sz="4" w:space="0" w:color="auto"/>
              <w:left w:val="single" w:sz="4" w:space="0" w:color="auto"/>
              <w:bottom w:val="single" w:sz="4" w:space="0" w:color="auto"/>
              <w:right w:val="single" w:sz="4" w:space="0" w:color="auto"/>
            </w:tcBorders>
          </w:tcPr>
          <w:p w:rsidR="000B5808" w:rsidRPr="00F60406" w:rsidRDefault="000B5808" w:rsidP="004B4A88">
            <w:pPr>
              <w:pStyle w:val="ab"/>
              <w:spacing w:before="60" w:after="60"/>
              <w:rPr>
                <w:sz w:val="20"/>
                <w:szCs w:val="22"/>
              </w:rPr>
            </w:pPr>
            <w:r w:rsidRPr="00F60406">
              <w:rPr>
                <w:bCs/>
                <w:sz w:val="20"/>
                <w:szCs w:val="20"/>
              </w:rPr>
              <w:t>Volatile Organic Content</w:t>
            </w:r>
          </w:p>
        </w:tc>
        <w:tc>
          <w:tcPr>
            <w:tcW w:w="2840" w:type="dxa"/>
            <w:tcBorders>
              <w:top w:val="single" w:sz="4" w:space="0" w:color="auto"/>
              <w:left w:val="single" w:sz="4" w:space="0" w:color="auto"/>
              <w:bottom w:val="single" w:sz="4" w:space="0" w:color="auto"/>
              <w:right w:val="single" w:sz="4" w:space="0" w:color="auto"/>
            </w:tcBorders>
          </w:tcPr>
          <w:p w:rsidR="000B5808" w:rsidRPr="00F60406" w:rsidRDefault="00D8552B" w:rsidP="00847B25">
            <w:pPr>
              <w:pStyle w:val="ab"/>
              <w:spacing w:before="60" w:after="60"/>
              <w:jc w:val="center"/>
              <w:rPr>
                <w:bCs/>
                <w:sz w:val="22"/>
                <w:szCs w:val="22"/>
              </w:rPr>
            </w:pPr>
            <w:r>
              <w:rPr>
                <w:rFonts w:ascii="Symbol" w:hAnsi="Symbol"/>
                <w:bCs/>
                <w:sz w:val="22"/>
                <w:szCs w:val="22"/>
              </w:rPr>
              <w:t></w:t>
            </w:r>
            <w:r w:rsidR="00847B25">
              <w:rPr>
                <w:bCs/>
                <w:sz w:val="22"/>
                <w:szCs w:val="22"/>
              </w:rPr>
              <w:t>practically 0%</w:t>
            </w:r>
          </w:p>
        </w:tc>
        <w:tc>
          <w:tcPr>
            <w:tcW w:w="3102" w:type="dxa"/>
            <w:tcBorders>
              <w:top w:val="single" w:sz="4" w:space="0" w:color="auto"/>
              <w:left w:val="single" w:sz="4" w:space="0" w:color="auto"/>
              <w:bottom w:val="single" w:sz="4" w:space="0" w:color="auto"/>
              <w:right w:val="single" w:sz="4" w:space="0" w:color="auto"/>
            </w:tcBorders>
          </w:tcPr>
          <w:p w:rsidR="000B5808" w:rsidRPr="00F60406" w:rsidRDefault="000B5808" w:rsidP="004B4A88">
            <w:pPr>
              <w:pStyle w:val="ab"/>
              <w:spacing w:before="60" w:after="60"/>
              <w:rPr>
                <w:bCs/>
                <w:sz w:val="22"/>
                <w:szCs w:val="22"/>
              </w:rPr>
            </w:pPr>
            <w:r w:rsidRPr="00F60406">
              <w:rPr>
                <w:bCs/>
                <w:sz w:val="22"/>
                <w:szCs w:val="22"/>
              </w:rPr>
              <w:t>V.O.C.</w:t>
            </w:r>
          </w:p>
        </w:tc>
      </w:tr>
    </w:tbl>
    <w:p w:rsidR="00390F67" w:rsidRDefault="00390F67" w:rsidP="00D70861">
      <w:pPr>
        <w:bidi w:val="0"/>
      </w:pPr>
    </w:p>
    <w:tbl>
      <w:tblPr>
        <w:tblW w:w="8562" w:type="dxa"/>
        <w:jc w:val="center"/>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tblLook w:val="0000" w:firstRow="0" w:lastRow="0" w:firstColumn="0" w:lastColumn="0" w:noHBand="0" w:noVBand="0"/>
      </w:tblPr>
      <w:tblGrid>
        <w:gridCol w:w="2658"/>
        <w:gridCol w:w="5904"/>
      </w:tblGrid>
      <w:tr w:rsidR="00390F67" w:rsidTr="00BC0614">
        <w:trPr>
          <w:cantSplit/>
          <w:trHeight w:hRule="exact" w:val="397"/>
          <w:jc w:val="center"/>
        </w:trPr>
        <w:tc>
          <w:tcPr>
            <w:tcW w:w="8562" w:type="dxa"/>
            <w:gridSpan w:val="2"/>
            <w:tcBorders>
              <w:top w:val="single" w:sz="4" w:space="0" w:color="auto"/>
              <w:left w:val="single" w:sz="4" w:space="0" w:color="auto"/>
              <w:bottom w:val="single" w:sz="4" w:space="0" w:color="auto"/>
              <w:right w:val="single" w:sz="4" w:space="0" w:color="auto"/>
            </w:tcBorders>
            <w:shd w:val="clear" w:color="auto" w:fill="E6E6E6"/>
          </w:tcPr>
          <w:p w:rsidR="00390F67" w:rsidRDefault="00390F67" w:rsidP="004B4A88">
            <w:pPr>
              <w:pStyle w:val="ab"/>
              <w:keepNext/>
              <w:spacing w:before="60" w:after="360"/>
              <w:rPr>
                <w:b/>
                <w:bCs/>
              </w:rPr>
            </w:pPr>
            <w:r>
              <w:rPr>
                <w:b/>
                <w:bCs/>
              </w:rPr>
              <w:t>10. STABILITY AND REACTIVITY</w:t>
            </w:r>
          </w:p>
        </w:tc>
      </w:tr>
      <w:tr w:rsidR="00F60817" w:rsidRPr="007F3F29" w:rsidTr="00BC0614">
        <w:trPr>
          <w:cantSplit/>
          <w:jc w:val="center"/>
        </w:trPr>
        <w:tc>
          <w:tcPr>
            <w:tcW w:w="2658" w:type="dxa"/>
            <w:tcBorders>
              <w:top w:val="single" w:sz="4" w:space="0" w:color="auto"/>
              <w:left w:val="single" w:sz="4" w:space="0" w:color="auto"/>
              <w:bottom w:val="single" w:sz="4" w:space="0" w:color="auto"/>
              <w:right w:val="single" w:sz="4" w:space="0" w:color="auto"/>
            </w:tcBorders>
          </w:tcPr>
          <w:p w:rsidR="00F60817" w:rsidRDefault="00F60817" w:rsidP="004A4A24">
            <w:pPr>
              <w:pStyle w:val="ab"/>
              <w:spacing w:before="60" w:after="60"/>
              <w:rPr>
                <w:sz w:val="20"/>
                <w:szCs w:val="22"/>
              </w:rPr>
            </w:pPr>
            <w:r>
              <w:rPr>
                <w:sz w:val="20"/>
                <w:szCs w:val="22"/>
              </w:rPr>
              <w:t>Stability in the original unopened container</w:t>
            </w:r>
          </w:p>
        </w:tc>
        <w:tc>
          <w:tcPr>
            <w:tcW w:w="5904" w:type="dxa"/>
            <w:tcBorders>
              <w:top w:val="single" w:sz="4" w:space="0" w:color="auto"/>
              <w:left w:val="single" w:sz="4" w:space="0" w:color="auto"/>
              <w:bottom w:val="single" w:sz="4" w:space="0" w:color="auto"/>
              <w:right w:val="single" w:sz="4" w:space="0" w:color="auto"/>
            </w:tcBorders>
          </w:tcPr>
          <w:p w:rsidR="00F60817" w:rsidRDefault="00F60817" w:rsidP="004A4A24">
            <w:pPr>
              <w:pStyle w:val="ab"/>
              <w:spacing w:before="60" w:after="60"/>
              <w:rPr>
                <w:bCs/>
              </w:rPr>
            </w:pPr>
            <w:r w:rsidRPr="00F60817">
              <w:rPr>
                <w:bCs/>
                <w:sz w:val="22"/>
                <w:szCs w:val="22"/>
              </w:rPr>
              <w:t>Stable under ambient conditions. Shelf life exceeds 24 months</w:t>
            </w:r>
            <w:r>
              <w:rPr>
                <w:bCs/>
              </w:rPr>
              <w:t>.</w:t>
            </w:r>
          </w:p>
        </w:tc>
      </w:tr>
      <w:tr w:rsidR="00390F67" w:rsidRPr="00300CCD" w:rsidTr="00BC0614">
        <w:trPr>
          <w:cantSplit/>
          <w:jc w:val="center"/>
        </w:trPr>
        <w:tc>
          <w:tcPr>
            <w:tcW w:w="8562" w:type="dxa"/>
            <w:gridSpan w:val="2"/>
            <w:tcBorders>
              <w:top w:val="single" w:sz="4" w:space="0" w:color="auto"/>
              <w:left w:val="single" w:sz="4" w:space="0" w:color="auto"/>
              <w:bottom w:val="single" w:sz="4" w:space="0" w:color="auto"/>
              <w:right w:val="single" w:sz="4" w:space="0" w:color="auto"/>
            </w:tcBorders>
          </w:tcPr>
          <w:p w:rsidR="00390F67" w:rsidRPr="008E738B" w:rsidRDefault="00390F67" w:rsidP="004B4A88">
            <w:pPr>
              <w:pStyle w:val="ab"/>
              <w:spacing w:before="60" w:after="60"/>
              <w:rPr>
                <w:bCs/>
                <w:sz w:val="22"/>
                <w:szCs w:val="22"/>
              </w:rPr>
            </w:pPr>
            <w:r w:rsidRPr="00B9769A">
              <w:rPr>
                <w:b/>
                <w:sz w:val="20"/>
                <w:szCs w:val="20"/>
              </w:rPr>
              <w:t>Reactivity</w:t>
            </w:r>
            <w:r w:rsidRPr="0053524F">
              <w:rPr>
                <w:bCs/>
                <w:sz w:val="20"/>
                <w:szCs w:val="20"/>
              </w:rPr>
              <w:t>:</w:t>
            </w:r>
          </w:p>
        </w:tc>
      </w:tr>
      <w:tr w:rsidR="00B9769A" w:rsidRPr="008E738B" w:rsidTr="00BC0614">
        <w:trPr>
          <w:cantSplit/>
          <w:jc w:val="center"/>
        </w:trPr>
        <w:tc>
          <w:tcPr>
            <w:tcW w:w="2658" w:type="dxa"/>
            <w:tcBorders>
              <w:top w:val="single" w:sz="4" w:space="0" w:color="auto"/>
              <w:left w:val="single" w:sz="4" w:space="0" w:color="auto"/>
              <w:bottom w:val="single" w:sz="4" w:space="0" w:color="auto"/>
              <w:right w:val="single" w:sz="4" w:space="0" w:color="auto"/>
            </w:tcBorders>
          </w:tcPr>
          <w:p w:rsidR="00B9769A" w:rsidRPr="00B9769A" w:rsidRDefault="00B9769A" w:rsidP="004A4A24">
            <w:pPr>
              <w:pStyle w:val="ab"/>
              <w:spacing w:before="60" w:after="60"/>
              <w:rPr>
                <w:sz w:val="22"/>
              </w:rPr>
            </w:pPr>
            <w:r w:rsidRPr="00B9769A">
              <w:rPr>
                <w:sz w:val="22"/>
              </w:rPr>
              <w:t>Thermal decomposition / conditions to be avoided</w:t>
            </w:r>
          </w:p>
        </w:tc>
        <w:tc>
          <w:tcPr>
            <w:tcW w:w="5904" w:type="dxa"/>
            <w:tcBorders>
              <w:top w:val="single" w:sz="4" w:space="0" w:color="auto"/>
              <w:left w:val="single" w:sz="4" w:space="0" w:color="auto"/>
              <w:bottom w:val="single" w:sz="4" w:space="0" w:color="auto"/>
              <w:right w:val="single" w:sz="4" w:space="0" w:color="auto"/>
            </w:tcBorders>
          </w:tcPr>
          <w:p w:rsidR="00B9769A" w:rsidRPr="00B9769A" w:rsidRDefault="00B9769A" w:rsidP="004A4A24">
            <w:pPr>
              <w:pStyle w:val="ab"/>
              <w:spacing w:before="60" w:after="60"/>
              <w:rPr>
                <w:bCs/>
                <w:sz w:val="22"/>
                <w:szCs w:val="22"/>
              </w:rPr>
            </w:pPr>
            <w:r w:rsidRPr="00B9769A">
              <w:rPr>
                <w:bCs/>
                <w:sz w:val="22"/>
                <w:szCs w:val="22"/>
              </w:rPr>
              <w:t>No decomposition if used according to specifications.</w:t>
            </w:r>
          </w:p>
        </w:tc>
      </w:tr>
      <w:tr w:rsidR="00B9769A" w:rsidRPr="00B454D8" w:rsidTr="00BC0614">
        <w:trPr>
          <w:cantSplit/>
          <w:jc w:val="center"/>
        </w:trPr>
        <w:tc>
          <w:tcPr>
            <w:tcW w:w="2658" w:type="dxa"/>
            <w:tcBorders>
              <w:top w:val="single" w:sz="4" w:space="0" w:color="auto"/>
              <w:left w:val="single" w:sz="4" w:space="0" w:color="auto"/>
              <w:bottom w:val="single" w:sz="4" w:space="0" w:color="auto"/>
              <w:right w:val="single" w:sz="4" w:space="0" w:color="auto"/>
            </w:tcBorders>
          </w:tcPr>
          <w:p w:rsidR="00B9769A" w:rsidRPr="00B9769A" w:rsidRDefault="00B9769A" w:rsidP="004A4A24">
            <w:pPr>
              <w:pStyle w:val="ab"/>
              <w:spacing w:before="60" w:after="60"/>
              <w:rPr>
                <w:sz w:val="22"/>
              </w:rPr>
            </w:pPr>
            <w:r w:rsidRPr="00B9769A">
              <w:rPr>
                <w:sz w:val="22"/>
              </w:rPr>
              <w:t>Dangerous reactions</w:t>
            </w:r>
          </w:p>
        </w:tc>
        <w:tc>
          <w:tcPr>
            <w:tcW w:w="5904" w:type="dxa"/>
            <w:tcBorders>
              <w:top w:val="single" w:sz="4" w:space="0" w:color="auto"/>
              <w:left w:val="single" w:sz="4" w:space="0" w:color="auto"/>
              <w:bottom w:val="single" w:sz="4" w:space="0" w:color="auto"/>
              <w:right w:val="single" w:sz="4" w:space="0" w:color="auto"/>
            </w:tcBorders>
          </w:tcPr>
          <w:p w:rsidR="00B9769A" w:rsidRPr="00B9769A" w:rsidRDefault="00B9769A" w:rsidP="004A4A24">
            <w:pPr>
              <w:pStyle w:val="ab"/>
              <w:spacing w:before="60" w:after="60"/>
              <w:rPr>
                <w:bCs/>
                <w:sz w:val="22"/>
                <w:szCs w:val="22"/>
              </w:rPr>
            </w:pPr>
            <w:r w:rsidRPr="00B9769A">
              <w:rPr>
                <w:bCs/>
                <w:sz w:val="22"/>
                <w:szCs w:val="22"/>
              </w:rPr>
              <w:t>No dangerous reactions known.</w:t>
            </w:r>
            <w:r w:rsidR="0089483F">
              <w:rPr>
                <w:bCs/>
                <w:sz w:val="22"/>
                <w:szCs w:val="22"/>
              </w:rPr>
              <w:t xml:space="preserve"> DO NOT mix with any other ingredients or products.</w:t>
            </w:r>
          </w:p>
        </w:tc>
      </w:tr>
      <w:tr w:rsidR="00B9769A" w:rsidRPr="008E738B" w:rsidTr="00BC0614">
        <w:trPr>
          <w:cantSplit/>
          <w:jc w:val="center"/>
        </w:trPr>
        <w:tc>
          <w:tcPr>
            <w:tcW w:w="2658" w:type="dxa"/>
            <w:tcBorders>
              <w:top w:val="single" w:sz="4" w:space="0" w:color="auto"/>
              <w:left w:val="single" w:sz="4" w:space="0" w:color="auto"/>
              <w:bottom w:val="single" w:sz="4" w:space="0" w:color="auto"/>
              <w:right w:val="single" w:sz="4" w:space="0" w:color="auto"/>
            </w:tcBorders>
          </w:tcPr>
          <w:p w:rsidR="00B9769A" w:rsidRPr="00B9769A" w:rsidRDefault="00B9769A" w:rsidP="004A4A24">
            <w:pPr>
              <w:pStyle w:val="ab"/>
              <w:spacing w:before="60" w:after="60"/>
              <w:rPr>
                <w:sz w:val="22"/>
              </w:rPr>
            </w:pPr>
            <w:r w:rsidRPr="00B9769A">
              <w:rPr>
                <w:sz w:val="22"/>
              </w:rPr>
              <w:t>Dangerous decomposition products</w:t>
            </w:r>
          </w:p>
        </w:tc>
        <w:tc>
          <w:tcPr>
            <w:tcW w:w="5904" w:type="dxa"/>
            <w:tcBorders>
              <w:top w:val="single" w:sz="4" w:space="0" w:color="auto"/>
              <w:left w:val="single" w:sz="4" w:space="0" w:color="auto"/>
              <w:bottom w:val="single" w:sz="4" w:space="0" w:color="auto"/>
              <w:right w:val="single" w:sz="4" w:space="0" w:color="auto"/>
            </w:tcBorders>
          </w:tcPr>
          <w:p w:rsidR="00B9769A" w:rsidRPr="00B9769A" w:rsidRDefault="00B9769A" w:rsidP="004A4A24">
            <w:pPr>
              <w:pStyle w:val="ab"/>
              <w:spacing w:before="60" w:after="60"/>
              <w:rPr>
                <w:bCs/>
                <w:sz w:val="22"/>
                <w:szCs w:val="22"/>
              </w:rPr>
            </w:pPr>
            <w:r w:rsidRPr="00B9769A">
              <w:rPr>
                <w:bCs/>
                <w:sz w:val="22"/>
                <w:szCs w:val="22"/>
              </w:rPr>
              <w:t>No dangerous decomposition products known.</w:t>
            </w:r>
          </w:p>
        </w:tc>
      </w:tr>
    </w:tbl>
    <w:p w:rsidR="00390F67" w:rsidRDefault="00390F67" w:rsidP="00EC5CB3">
      <w:pPr>
        <w:bidi w:val="0"/>
      </w:pPr>
    </w:p>
    <w:tbl>
      <w:tblPr>
        <w:tblW w:w="8576" w:type="dxa"/>
        <w:jc w:val="center"/>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tblLook w:val="0000" w:firstRow="0" w:lastRow="0" w:firstColumn="0" w:lastColumn="0" w:noHBand="0" w:noVBand="0"/>
      </w:tblPr>
      <w:tblGrid>
        <w:gridCol w:w="2653"/>
        <w:gridCol w:w="5923"/>
      </w:tblGrid>
      <w:tr w:rsidR="00390F67" w:rsidTr="00BC0614">
        <w:trPr>
          <w:cantSplit/>
          <w:trHeight w:hRule="exact" w:val="397"/>
          <w:jc w:val="center"/>
        </w:trPr>
        <w:tc>
          <w:tcPr>
            <w:tcW w:w="8576" w:type="dxa"/>
            <w:gridSpan w:val="2"/>
            <w:tcBorders>
              <w:top w:val="single" w:sz="4" w:space="0" w:color="auto"/>
              <w:left w:val="single" w:sz="4" w:space="0" w:color="auto"/>
              <w:bottom w:val="single" w:sz="4" w:space="0" w:color="auto"/>
              <w:right w:val="single" w:sz="4" w:space="0" w:color="auto"/>
            </w:tcBorders>
            <w:shd w:val="clear" w:color="auto" w:fill="E6E6E6"/>
          </w:tcPr>
          <w:p w:rsidR="00390F67" w:rsidRDefault="00390F67" w:rsidP="004B4A88">
            <w:pPr>
              <w:pStyle w:val="ab"/>
              <w:keepNext/>
              <w:spacing w:before="60" w:after="360"/>
              <w:rPr>
                <w:b/>
                <w:bCs/>
              </w:rPr>
            </w:pPr>
            <w:r>
              <w:rPr>
                <w:b/>
                <w:bCs/>
              </w:rPr>
              <w:t>11. TOXICOLOGICAL INFORMATION</w:t>
            </w:r>
          </w:p>
        </w:tc>
      </w:tr>
      <w:tr w:rsidR="0089483F" w:rsidRPr="007F3F29" w:rsidTr="00BC0614">
        <w:trPr>
          <w:cantSplit/>
          <w:jc w:val="center"/>
        </w:trPr>
        <w:tc>
          <w:tcPr>
            <w:tcW w:w="2653" w:type="dxa"/>
            <w:tcBorders>
              <w:top w:val="single" w:sz="4" w:space="0" w:color="auto"/>
              <w:left w:val="single" w:sz="4" w:space="0" w:color="auto"/>
              <w:bottom w:val="single" w:sz="4" w:space="0" w:color="auto"/>
              <w:right w:val="single" w:sz="4" w:space="0" w:color="auto"/>
            </w:tcBorders>
          </w:tcPr>
          <w:p w:rsidR="0089483F" w:rsidRPr="008E738B" w:rsidRDefault="0089483F" w:rsidP="0089483F">
            <w:pPr>
              <w:pStyle w:val="ab"/>
              <w:spacing w:before="60" w:after="60"/>
              <w:rPr>
                <w:bCs/>
                <w:sz w:val="22"/>
                <w:szCs w:val="22"/>
              </w:rPr>
            </w:pPr>
            <w:r w:rsidRPr="00F925D0">
              <w:rPr>
                <w:b/>
                <w:bCs/>
                <w:sz w:val="20"/>
                <w:szCs w:val="22"/>
              </w:rPr>
              <w:t>Acute toxicity:</w:t>
            </w:r>
            <w:r>
              <w:rPr>
                <w:b/>
                <w:bCs/>
                <w:sz w:val="20"/>
                <w:szCs w:val="22"/>
              </w:rPr>
              <w:t xml:space="preserve"> </w:t>
            </w:r>
            <w:r>
              <w:rPr>
                <w:b/>
                <w:bCs/>
                <w:sz w:val="20"/>
                <w:szCs w:val="22"/>
              </w:rPr>
              <w:tab/>
            </w:r>
            <w:r>
              <w:rPr>
                <w:b/>
                <w:bCs/>
                <w:sz w:val="20"/>
                <w:szCs w:val="22"/>
              </w:rPr>
              <w:tab/>
            </w:r>
          </w:p>
        </w:tc>
        <w:tc>
          <w:tcPr>
            <w:tcW w:w="5923" w:type="dxa"/>
            <w:tcBorders>
              <w:top w:val="single" w:sz="4" w:space="0" w:color="auto"/>
              <w:left w:val="single" w:sz="4" w:space="0" w:color="auto"/>
              <w:bottom w:val="single" w:sz="4" w:space="0" w:color="auto"/>
              <w:right w:val="single" w:sz="4" w:space="0" w:color="auto"/>
            </w:tcBorders>
          </w:tcPr>
          <w:p w:rsidR="009B4490" w:rsidRDefault="0089483F" w:rsidP="009B4490">
            <w:pPr>
              <w:autoSpaceDE w:val="0"/>
              <w:autoSpaceDN w:val="0"/>
              <w:bidi w:val="0"/>
              <w:adjustRightInd w:val="0"/>
              <w:rPr>
                <w:rFonts w:asciiTheme="minorBidi" w:hAnsiTheme="minorBidi" w:cstheme="minorBidi"/>
                <w:bCs/>
                <w:sz w:val="22"/>
                <w:szCs w:val="22"/>
              </w:rPr>
            </w:pPr>
            <w:r w:rsidRPr="0089483F">
              <w:rPr>
                <w:rFonts w:asciiTheme="minorBidi" w:hAnsiTheme="minorBidi" w:cstheme="minorBidi"/>
                <w:lang w:eastAsia="en-US"/>
              </w:rPr>
              <w:t>Oral</w:t>
            </w:r>
            <w:r w:rsidR="00373C52">
              <w:rPr>
                <w:rFonts w:asciiTheme="minorBidi" w:hAnsiTheme="minorBidi" w:cstheme="minorBidi"/>
                <w:lang w:eastAsia="en-US"/>
              </w:rPr>
              <w:t xml:space="preserve"> </w:t>
            </w:r>
            <w:r w:rsidRPr="0089483F">
              <w:rPr>
                <w:rFonts w:asciiTheme="minorBidi" w:hAnsiTheme="minorBidi" w:cstheme="minorBidi"/>
                <w:sz w:val="14"/>
                <w:szCs w:val="14"/>
                <w:lang w:eastAsia="en-US"/>
              </w:rPr>
              <w:t xml:space="preserve">ATE </w:t>
            </w:r>
            <w:r w:rsidRPr="0089483F">
              <w:rPr>
                <w:rFonts w:asciiTheme="minorBidi" w:hAnsiTheme="minorBidi" w:cstheme="minorBidi"/>
                <w:lang w:eastAsia="en-US"/>
              </w:rPr>
              <w:t xml:space="preserve">&gt; 2,000 mg/kg </w:t>
            </w:r>
            <w:proofErr w:type="spellStart"/>
            <w:r w:rsidRPr="0089483F">
              <w:rPr>
                <w:rFonts w:asciiTheme="minorBidi" w:hAnsiTheme="minorBidi" w:cstheme="minorBidi"/>
                <w:lang w:eastAsia="en-US"/>
              </w:rPr>
              <w:t>bw</w:t>
            </w:r>
            <w:proofErr w:type="spellEnd"/>
            <w:r w:rsidRPr="0089483F">
              <w:rPr>
                <w:rFonts w:asciiTheme="minorBidi" w:hAnsiTheme="minorBidi" w:cstheme="minorBidi"/>
                <w:bCs/>
                <w:sz w:val="24"/>
                <w:szCs w:val="24"/>
              </w:rPr>
              <w:t xml:space="preserve">; </w:t>
            </w:r>
            <w:r w:rsidRPr="0089483F">
              <w:rPr>
                <w:rFonts w:asciiTheme="minorBidi" w:hAnsiTheme="minorBidi" w:cstheme="minorBidi"/>
                <w:lang w:eastAsia="en-US"/>
              </w:rPr>
              <w:t>Dermal</w:t>
            </w:r>
            <w:r w:rsidR="00373C52">
              <w:rPr>
                <w:rFonts w:asciiTheme="minorBidi" w:hAnsiTheme="minorBidi" w:cstheme="minorBidi"/>
                <w:lang w:eastAsia="en-US"/>
              </w:rPr>
              <w:t xml:space="preserve"> </w:t>
            </w:r>
            <w:r w:rsidRPr="0089483F">
              <w:rPr>
                <w:rFonts w:asciiTheme="minorBidi" w:hAnsiTheme="minorBidi" w:cstheme="minorBidi"/>
                <w:sz w:val="14"/>
                <w:szCs w:val="14"/>
                <w:lang w:eastAsia="en-US"/>
              </w:rPr>
              <w:t xml:space="preserve">ATE </w:t>
            </w:r>
            <w:r w:rsidRPr="0089483F">
              <w:rPr>
                <w:rFonts w:asciiTheme="minorBidi" w:hAnsiTheme="minorBidi" w:cstheme="minorBidi"/>
                <w:lang w:eastAsia="en-US"/>
              </w:rPr>
              <w:t xml:space="preserve">&gt; 2,000 mg/kg </w:t>
            </w:r>
            <w:proofErr w:type="spellStart"/>
            <w:r w:rsidRPr="0089483F">
              <w:rPr>
                <w:rFonts w:asciiTheme="minorBidi" w:hAnsiTheme="minorBidi" w:cstheme="minorBidi"/>
                <w:lang w:eastAsia="en-US"/>
              </w:rPr>
              <w:t>bw</w:t>
            </w:r>
            <w:proofErr w:type="spellEnd"/>
            <w:r>
              <w:rPr>
                <w:rFonts w:asciiTheme="minorBidi" w:hAnsiTheme="minorBidi" w:cstheme="minorBidi"/>
                <w:bCs/>
                <w:sz w:val="22"/>
                <w:szCs w:val="22"/>
              </w:rPr>
              <w:t xml:space="preserve">; </w:t>
            </w:r>
            <w:r w:rsidRPr="0089483F">
              <w:rPr>
                <w:rFonts w:asciiTheme="minorBidi" w:hAnsiTheme="minorBidi" w:cstheme="minorBidi"/>
                <w:lang w:eastAsia="en-US"/>
              </w:rPr>
              <w:t>Inhalation</w:t>
            </w:r>
            <w:r w:rsidR="00373C52">
              <w:rPr>
                <w:rFonts w:asciiTheme="minorBidi" w:hAnsiTheme="minorBidi" w:cstheme="minorBidi"/>
                <w:lang w:eastAsia="en-US"/>
              </w:rPr>
              <w:t xml:space="preserve"> </w:t>
            </w:r>
            <w:proofErr w:type="gramStart"/>
            <w:r w:rsidRPr="0089483F">
              <w:rPr>
                <w:rFonts w:asciiTheme="minorBidi" w:hAnsiTheme="minorBidi" w:cstheme="minorBidi"/>
                <w:sz w:val="14"/>
                <w:szCs w:val="14"/>
                <w:lang w:eastAsia="en-US"/>
              </w:rPr>
              <w:t>ATE(</w:t>
            </w:r>
            <w:proofErr w:type="spellStart"/>
            <w:proofErr w:type="gramEnd"/>
            <w:r w:rsidRPr="0089483F">
              <w:rPr>
                <w:rFonts w:asciiTheme="minorBidi" w:hAnsiTheme="minorBidi" w:cstheme="minorBidi"/>
                <w:sz w:val="14"/>
                <w:szCs w:val="14"/>
                <w:lang w:eastAsia="en-US"/>
              </w:rPr>
              <w:t>vapour</w:t>
            </w:r>
            <w:proofErr w:type="spellEnd"/>
            <w:r w:rsidRPr="0089483F">
              <w:rPr>
                <w:rFonts w:asciiTheme="minorBidi" w:hAnsiTheme="minorBidi" w:cstheme="minorBidi"/>
                <w:sz w:val="14"/>
                <w:szCs w:val="14"/>
                <w:lang w:eastAsia="en-US"/>
              </w:rPr>
              <w:t xml:space="preserve">) </w:t>
            </w:r>
            <w:r w:rsidRPr="0089483F">
              <w:rPr>
                <w:rFonts w:asciiTheme="minorBidi" w:hAnsiTheme="minorBidi" w:cstheme="minorBidi"/>
                <w:lang w:eastAsia="en-US"/>
              </w:rPr>
              <w:t>&gt; 20 mg/L</w:t>
            </w:r>
            <w:r w:rsidR="009B4490">
              <w:rPr>
                <w:rFonts w:asciiTheme="minorBidi" w:hAnsiTheme="minorBidi" w:cstheme="minorBidi"/>
                <w:bCs/>
                <w:sz w:val="22"/>
                <w:szCs w:val="22"/>
              </w:rPr>
              <w:t xml:space="preserve">.   </w:t>
            </w:r>
          </w:p>
          <w:p w:rsidR="0089483F" w:rsidRPr="0089483F" w:rsidRDefault="009B4490" w:rsidP="009B4490">
            <w:pPr>
              <w:autoSpaceDE w:val="0"/>
              <w:autoSpaceDN w:val="0"/>
              <w:bidi w:val="0"/>
              <w:adjustRightInd w:val="0"/>
              <w:rPr>
                <w:rFonts w:asciiTheme="minorBidi" w:hAnsiTheme="minorBidi" w:cstheme="minorBidi"/>
                <w:bCs/>
                <w:sz w:val="22"/>
                <w:szCs w:val="22"/>
              </w:rPr>
            </w:pPr>
            <w:r>
              <w:rPr>
                <w:rFonts w:asciiTheme="minorBidi" w:hAnsiTheme="minorBidi" w:cstheme="minorBidi"/>
                <w:bCs/>
                <w:sz w:val="22"/>
                <w:szCs w:val="22"/>
              </w:rPr>
              <w:br/>
            </w:r>
            <w:r w:rsidRPr="009B4490">
              <w:rPr>
                <w:rFonts w:asciiTheme="minorBidi" w:hAnsiTheme="minorBidi" w:cstheme="minorBidi"/>
                <w:bCs/>
              </w:rPr>
              <w:t>Conclusion</w:t>
            </w:r>
            <w:r>
              <w:rPr>
                <w:rFonts w:asciiTheme="minorBidi" w:hAnsiTheme="minorBidi" w:cstheme="minorBidi"/>
                <w:bCs/>
                <w:sz w:val="22"/>
                <w:szCs w:val="22"/>
              </w:rPr>
              <w:t>:</w:t>
            </w:r>
            <w:r>
              <w:rPr>
                <w:rFonts w:ascii="ArialUnicodeMS" w:cs="ArialUnicodeMS"/>
                <w:sz w:val="18"/>
                <w:szCs w:val="18"/>
                <w:lang w:eastAsia="en-US"/>
              </w:rPr>
              <w:t xml:space="preserve"> </w:t>
            </w:r>
            <w:r w:rsidRPr="009B4490">
              <w:rPr>
                <w:rFonts w:asciiTheme="minorBidi" w:hAnsiTheme="minorBidi" w:cstheme="minorBidi"/>
                <w:b/>
                <w:bCs/>
                <w:sz w:val="18"/>
                <w:szCs w:val="18"/>
                <w:lang w:eastAsia="en-US"/>
              </w:rPr>
              <w:t>NOT CLASSIFIED</w:t>
            </w:r>
            <w:r w:rsidRPr="009B4490">
              <w:rPr>
                <w:rFonts w:asciiTheme="minorBidi" w:hAnsiTheme="minorBidi" w:cstheme="minorBidi"/>
                <w:b/>
                <w:bCs/>
                <w:sz w:val="16"/>
                <w:szCs w:val="16"/>
                <w:lang w:eastAsia="en-US"/>
              </w:rPr>
              <w:t>.</w:t>
            </w:r>
            <w:r>
              <w:rPr>
                <w:rFonts w:ascii="ArialUnicodeMS" w:cs="ArialUnicodeMS"/>
                <w:sz w:val="18"/>
                <w:szCs w:val="18"/>
                <w:lang w:eastAsia="en-US"/>
              </w:rPr>
              <w:br/>
              <w:t>All ATEs were determined in accordance with the calculation method for ingredients as described in regulation (EC) No 1272/2008</w:t>
            </w:r>
            <w:r w:rsidR="0089483F">
              <w:rPr>
                <w:rFonts w:asciiTheme="minorBidi" w:hAnsiTheme="minorBidi" w:cstheme="minorBidi"/>
                <w:bCs/>
                <w:sz w:val="22"/>
                <w:szCs w:val="22"/>
              </w:rPr>
              <w:t xml:space="preserve"> </w:t>
            </w:r>
          </w:p>
        </w:tc>
      </w:tr>
      <w:tr w:rsidR="00390F67" w:rsidRPr="00300CCD" w:rsidTr="00BC0614">
        <w:trPr>
          <w:cantSplit/>
          <w:jc w:val="center"/>
        </w:trPr>
        <w:tc>
          <w:tcPr>
            <w:tcW w:w="2653" w:type="dxa"/>
            <w:tcBorders>
              <w:top w:val="single" w:sz="4" w:space="0" w:color="auto"/>
              <w:left w:val="single" w:sz="4" w:space="0" w:color="auto"/>
              <w:bottom w:val="single" w:sz="4" w:space="0" w:color="auto"/>
              <w:right w:val="single" w:sz="4" w:space="0" w:color="auto"/>
            </w:tcBorders>
          </w:tcPr>
          <w:p w:rsidR="00390F67" w:rsidRPr="00C91CE5" w:rsidRDefault="009B4490" w:rsidP="004B4A88">
            <w:pPr>
              <w:pStyle w:val="ab"/>
              <w:spacing w:before="60" w:after="60"/>
              <w:rPr>
                <w:sz w:val="22"/>
              </w:rPr>
            </w:pPr>
            <w:r>
              <w:rPr>
                <w:sz w:val="22"/>
              </w:rPr>
              <w:t>Skin corrosion / irritation</w:t>
            </w:r>
          </w:p>
        </w:tc>
        <w:tc>
          <w:tcPr>
            <w:tcW w:w="5923" w:type="dxa"/>
            <w:tcBorders>
              <w:top w:val="single" w:sz="4" w:space="0" w:color="auto"/>
              <w:left w:val="single" w:sz="4" w:space="0" w:color="auto"/>
              <w:bottom w:val="single" w:sz="4" w:space="0" w:color="auto"/>
              <w:right w:val="single" w:sz="4" w:space="0" w:color="auto"/>
            </w:tcBorders>
          </w:tcPr>
          <w:p w:rsidR="00390F67" w:rsidRPr="009B4490" w:rsidRDefault="009B4490" w:rsidP="004B4A88">
            <w:pPr>
              <w:pStyle w:val="ab"/>
              <w:spacing w:before="60" w:after="60"/>
              <w:rPr>
                <w:sz w:val="22"/>
                <w:szCs w:val="22"/>
              </w:rPr>
            </w:pPr>
            <w:r w:rsidRPr="009B4490">
              <w:rPr>
                <w:rFonts w:asciiTheme="minorBidi" w:hAnsiTheme="minorBidi" w:cstheme="minorBidi"/>
                <w:sz w:val="18"/>
                <w:szCs w:val="18"/>
                <w:lang w:eastAsia="en-US"/>
              </w:rPr>
              <w:t>NOT CLASSIFIED</w:t>
            </w:r>
            <w:r w:rsidRPr="009B4490">
              <w:rPr>
                <w:rFonts w:asciiTheme="minorBidi" w:hAnsiTheme="minorBidi" w:cstheme="minorBidi"/>
                <w:sz w:val="16"/>
                <w:szCs w:val="16"/>
                <w:lang w:eastAsia="en-US"/>
              </w:rPr>
              <w:t>.</w:t>
            </w:r>
          </w:p>
        </w:tc>
      </w:tr>
      <w:tr w:rsidR="00390F67" w:rsidRPr="008E738B" w:rsidTr="00BC0614">
        <w:trPr>
          <w:cantSplit/>
          <w:jc w:val="center"/>
        </w:trPr>
        <w:tc>
          <w:tcPr>
            <w:tcW w:w="2653" w:type="dxa"/>
            <w:tcBorders>
              <w:top w:val="single" w:sz="4" w:space="0" w:color="auto"/>
              <w:left w:val="single" w:sz="4" w:space="0" w:color="auto"/>
              <w:bottom w:val="single" w:sz="4" w:space="0" w:color="auto"/>
              <w:right w:val="single" w:sz="4" w:space="0" w:color="auto"/>
            </w:tcBorders>
          </w:tcPr>
          <w:p w:rsidR="00390F67" w:rsidRPr="00C91CE5" w:rsidRDefault="009B4490" w:rsidP="004B4A88">
            <w:pPr>
              <w:pStyle w:val="ab"/>
              <w:spacing w:before="60" w:after="60"/>
              <w:rPr>
                <w:sz w:val="22"/>
              </w:rPr>
            </w:pPr>
            <w:r w:rsidRPr="009B4490">
              <w:rPr>
                <w:sz w:val="22"/>
              </w:rPr>
              <w:t>Serious eye damage/irritation</w:t>
            </w:r>
          </w:p>
        </w:tc>
        <w:tc>
          <w:tcPr>
            <w:tcW w:w="5923" w:type="dxa"/>
            <w:tcBorders>
              <w:top w:val="single" w:sz="4" w:space="0" w:color="auto"/>
              <w:left w:val="single" w:sz="4" w:space="0" w:color="auto"/>
              <w:bottom w:val="single" w:sz="4" w:space="0" w:color="auto"/>
              <w:right w:val="single" w:sz="4" w:space="0" w:color="auto"/>
            </w:tcBorders>
          </w:tcPr>
          <w:p w:rsidR="00390F67" w:rsidRPr="009D4683" w:rsidRDefault="009B4490" w:rsidP="004B4A88">
            <w:pPr>
              <w:pStyle w:val="ab"/>
              <w:spacing w:before="60" w:after="60"/>
              <w:rPr>
                <w:bCs/>
                <w:sz w:val="22"/>
                <w:szCs w:val="22"/>
              </w:rPr>
            </w:pPr>
            <w:r w:rsidRPr="009B4490">
              <w:rPr>
                <w:rFonts w:asciiTheme="minorBidi" w:hAnsiTheme="minorBidi" w:cstheme="minorBidi"/>
                <w:sz w:val="18"/>
                <w:szCs w:val="18"/>
                <w:lang w:eastAsia="en-US"/>
              </w:rPr>
              <w:t>NOT CLASSIFIED</w:t>
            </w:r>
            <w:r w:rsidRPr="009B4490">
              <w:rPr>
                <w:rFonts w:asciiTheme="minorBidi" w:hAnsiTheme="minorBidi" w:cstheme="minorBidi"/>
                <w:sz w:val="16"/>
                <w:szCs w:val="16"/>
                <w:lang w:eastAsia="en-US"/>
              </w:rPr>
              <w:t>.</w:t>
            </w:r>
          </w:p>
        </w:tc>
      </w:tr>
      <w:tr w:rsidR="00390F67" w:rsidRPr="00B454D8" w:rsidTr="00BC0614">
        <w:trPr>
          <w:cantSplit/>
          <w:jc w:val="center"/>
        </w:trPr>
        <w:tc>
          <w:tcPr>
            <w:tcW w:w="2653" w:type="dxa"/>
            <w:tcBorders>
              <w:top w:val="single" w:sz="4" w:space="0" w:color="auto"/>
              <w:left w:val="single" w:sz="4" w:space="0" w:color="auto"/>
              <w:bottom w:val="single" w:sz="4" w:space="0" w:color="auto"/>
              <w:right w:val="single" w:sz="4" w:space="0" w:color="auto"/>
            </w:tcBorders>
          </w:tcPr>
          <w:p w:rsidR="00390F67" w:rsidRPr="00C91CE5" w:rsidRDefault="005C448D" w:rsidP="004B4A88">
            <w:pPr>
              <w:pStyle w:val="ab"/>
              <w:spacing w:before="60" w:after="60"/>
              <w:rPr>
                <w:sz w:val="22"/>
              </w:rPr>
            </w:pPr>
            <w:r w:rsidRPr="005C448D">
              <w:rPr>
                <w:sz w:val="22"/>
              </w:rPr>
              <w:t xml:space="preserve">Respiratory or Skin </w:t>
            </w:r>
            <w:r w:rsidR="00373C52" w:rsidRPr="005C448D">
              <w:rPr>
                <w:sz w:val="22"/>
              </w:rPr>
              <w:t>Sensitization</w:t>
            </w:r>
          </w:p>
        </w:tc>
        <w:tc>
          <w:tcPr>
            <w:tcW w:w="5923" w:type="dxa"/>
            <w:tcBorders>
              <w:top w:val="single" w:sz="4" w:space="0" w:color="auto"/>
              <w:left w:val="single" w:sz="4" w:space="0" w:color="auto"/>
              <w:bottom w:val="single" w:sz="4" w:space="0" w:color="auto"/>
              <w:right w:val="single" w:sz="4" w:space="0" w:color="auto"/>
            </w:tcBorders>
          </w:tcPr>
          <w:p w:rsidR="00390F67" w:rsidRPr="009D4683" w:rsidRDefault="005C448D" w:rsidP="004B4A88">
            <w:pPr>
              <w:pStyle w:val="ab"/>
              <w:spacing w:before="60" w:after="60"/>
              <w:rPr>
                <w:bCs/>
                <w:sz w:val="22"/>
                <w:szCs w:val="22"/>
              </w:rPr>
            </w:pPr>
            <w:r w:rsidRPr="009B4490">
              <w:rPr>
                <w:rFonts w:asciiTheme="minorBidi" w:hAnsiTheme="minorBidi" w:cstheme="minorBidi"/>
                <w:sz w:val="18"/>
                <w:szCs w:val="18"/>
                <w:lang w:eastAsia="en-US"/>
              </w:rPr>
              <w:t>NOT CLASSIFIED</w:t>
            </w:r>
            <w:r w:rsidRPr="009B4490">
              <w:rPr>
                <w:rFonts w:asciiTheme="minorBidi" w:hAnsiTheme="minorBidi" w:cstheme="minorBidi"/>
                <w:sz w:val="16"/>
                <w:szCs w:val="16"/>
                <w:lang w:eastAsia="en-US"/>
              </w:rPr>
              <w:t>.</w:t>
            </w:r>
          </w:p>
        </w:tc>
      </w:tr>
      <w:tr w:rsidR="00390F67" w:rsidRPr="008E738B" w:rsidTr="00BC0614">
        <w:trPr>
          <w:cantSplit/>
          <w:jc w:val="center"/>
        </w:trPr>
        <w:tc>
          <w:tcPr>
            <w:tcW w:w="2653" w:type="dxa"/>
            <w:tcBorders>
              <w:top w:val="single" w:sz="4" w:space="0" w:color="auto"/>
              <w:left w:val="single" w:sz="4" w:space="0" w:color="auto"/>
              <w:bottom w:val="single" w:sz="4" w:space="0" w:color="auto"/>
              <w:right w:val="single" w:sz="4" w:space="0" w:color="auto"/>
            </w:tcBorders>
          </w:tcPr>
          <w:p w:rsidR="00390F67" w:rsidRPr="00C91CE5" w:rsidRDefault="00390F67" w:rsidP="004B4A88">
            <w:pPr>
              <w:pStyle w:val="ab"/>
              <w:spacing w:before="60" w:after="60"/>
              <w:rPr>
                <w:sz w:val="22"/>
              </w:rPr>
            </w:pPr>
            <w:r w:rsidRPr="00C91CE5">
              <w:rPr>
                <w:sz w:val="22"/>
              </w:rPr>
              <w:lastRenderedPageBreak/>
              <w:t>Additional toxicological information</w:t>
            </w:r>
            <w:r w:rsidR="005C448D">
              <w:rPr>
                <w:sz w:val="22"/>
              </w:rPr>
              <w:t xml:space="preserve"> (</w:t>
            </w:r>
            <w:r w:rsidR="005C448D">
              <w:rPr>
                <w:rFonts w:ascii="ArialUnicodeMS" w:cs="ArialUnicodeMS"/>
                <w:sz w:val="18"/>
                <w:szCs w:val="18"/>
                <w:lang w:eastAsia="en-US"/>
              </w:rPr>
              <w:t>Germ Cell mutagenicity, Carcinogenicity, Reproductive Toxicity, STOT-SE, STOT-RE, Aspiration Hazard)</w:t>
            </w:r>
          </w:p>
        </w:tc>
        <w:tc>
          <w:tcPr>
            <w:tcW w:w="5923" w:type="dxa"/>
            <w:tcBorders>
              <w:top w:val="single" w:sz="4" w:space="0" w:color="auto"/>
              <w:left w:val="single" w:sz="4" w:space="0" w:color="auto"/>
              <w:bottom w:val="single" w:sz="4" w:space="0" w:color="auto"/>
              <w:right w:val="single" w:sz="4" w:space="0" w:color="auto"/>
            </w:tcBorders>
          </w:tcPr>
          <w:p w:rsidR="00390F67" w:rsidRPr="009D4683" w:rsidRDefault="00390F67" w:rsidP="002F3AE4">
            <w:pPr>
              <w:pStyle w:val="ab"/>
              <w:spacing w:before="60" w:after="60"/>
              <w:rPr>
                <w:bCs/>
                <w:sz w:val="22"/>
                <w:szCs w:val="22"/>
              </w:rPr>
            </w:pPr>
            <w:r w:rsidRPr="009D4683">
              <w:rPr>
                <w:bCs/>
                <w:sz w:val="22"/>
                <w:szCs w:val="22"/>
              </w:rPr>
              <w:t xml:space="preserve">The product is not subject to classification according to the </w:t>
            </w:r>
            <w:r w:rsidR="002F3AE4">
              <w:rPr>
                <w:bCs/>
                <w:sz w:val="22"/>
                <w:szCs w:val="22"/>
              </w:rPr>
              <w:t>CLP regulation</w:t>
            </w:r>
            <w:r w:rsidRPr="009D4683">
              <w:rPr>
                <w:bCs/>
                <w:sz w:val="22"/>
                <w:szCs w:val="22"/>
              </w:rPr>
              <w:t>. When used and handled according to specifications, the product does not have any harmful effects to our experience and the information provided to us.</w:t>
            </w:r>
          </w:p>
        </w:tc>
      </w:tr>
    </w:tbl>
    <w:p w:rsidR="00390F67" w:rsidRDefault="00390F67" w:rsidP="0053524F">
      <w:pPr>
        <w:bidi w:val="0"/>
      </w:pPr>
    </w:p>
    <w:tbl>
      <w:tblPr>
        <w:tblW w:w="8590" w:type="dxa"/>
        <w:jc w:val="center"/>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tblLook w:val="0000" w:firstRow="0" w:lastRow="0" w:firstColumn="0" w:lastColumn="0" w:noHBand="0" w:noVBand="0"/>
      </w:tblPr>
      <w:tblGrid>
        <w:gridCol w:w="2668"/>
        <w:gridCol w:w="5922"/>
      </w:tblGrid>
      <w:tr w:rsidR="00390F67" w:rsidTr="00BC0614">
        <w:trPr>
          <w:cantSplit/>
          <w:trHeight w:hRule="exact" w:val="397"/>
          <w:jc w:val="center"/>
        </w:trPr>
        <w:tc>
          <w:tcPr>
            <w:tcW w:w="8590" w:type="dxa"/>
            <w:gridSpan w:val="2"/>
            <w:tcBorders>
              <w:top w:val="single" w:sz="4" w:space="0" w:color="auto"/>
              <w:left w:val="single" w:sz="4" w:space="0" w:color="auto"/>
              <w:bottom w:val="single" w:sz="4" w:space="0" w:color="auto"/>
              <w:right w:val="single" w:sz="4" w:space="0" w:color="auto"/>
            </w:tcBorders>
            <w:shd w:val="clear" w:color="auto" w:fill="E6E6E6"/>
          </w:tcPr>
          <w:p w:rsidR="00390F67" w:rsidRDefault="00390F67" w:rsidP="004B4A88">
            <w:pPr>
              <w:pStyle w:val="ab"/>
              <w:keepNext/>
              <w:spacing w:before="60" w:after="360"/>
              <w:rPr>
                <w:b/>
                <w:bCs/>
              </w:rPr>
            </w:pPr>
            <w:r>
              <w:rPr>
                <w:b/>
                <w:bCs/>
              </w:rPr>
              <w:t xml:space="preserve">12. </w:t>
            </w:r>
            <w:r w:rsidR="006D1B26">
              <w:rPr>
                <w:b/>
                <w:bCs/>
              </w:rPr>
              <w:t>ENVIRONMENTAL</w:t>
            </w:r>
            <w:r w:rsidR="00CA555E">
              <w:rPr>
                <w:b/>
                <w:bCs/>
              </w:rPr>
              <w:t xml:space="preserve"> (ECOTOXICOLOGICAL)</w:t>
            </w:r>
            <w:r w:rsidR="006D1B26">
              <w:rPr>
                <w:b/>
                <w:bCs/>
              </w:rPr>
              <w:t xml:space="preserve"> </w:t>
            </w:r>
            <w:r>
              <w:rPr>
                <w:b/>
                <w:bCs/>
              </w:rPr>
              <w:t>INFORMATION</w:t>
            </w:r>
          </w:p>
        </w:tc>
      </w:tr>
      <w:tr w:rsidR="00390F67" w:rsidRPr="007F3F29" w:rsidTr="00BC0614">
        <w:trPr>
          <w:cantSplit/>
          <w:jc w:val="center"/>
        </w:trPr>
        <w:tc>
          <w:tcPr>
            <w:tcW w:w="8590" w:type="dxa"/>
            <w:gridSpan w:val="2"/>
            <w:tcBorders>
              <w:top w:val="single" w:sz="4" w:space="0" w:color="auto"/>
              <w:left w:val="single" w:sz="4" w:space="0" w:color="auto"/>
              <w:bottom w:val="single" w:sz="4" w:space="0" w:color="auto"/>
              <w:right w:val="single" w:sz="4" w:space="0" w:color="auto"/>
            </w:tcBorders>
          </w:tcPr>
          <w:p w:rsidR="00390F67" w:rsidRPr="008E738B" w:rsidRDefault="00390F67" w:rsidP="004B4A88">
            <w:pPr>
              <w:pStyle w:val="ab"/>
              <w:spacing w:before="60" w:after="60"/>
              <w:rPr>
                <w:bCs/>
                <w:sz w:val="22"/>
                <w:szCs w:val="22"/>
              </w:rPr>
            </w:pPr>
            <w:r>
              <w:rPr>
                <w:sz w:val="20"/>
                <w:szCs w:val="22"/>
              </w:rPr>
              <w:t>Environmental fate and distribution:</w:t>
            </w:r>
          </w:p>
        </w:tc>
      </w:tr>
      <w:tr w:rsidR="00390F67" w:rsidRPr="00300CCD" w:rsidTr="00BC0614">
        <w:trPr>
          <w:cantSplit/>
          <w:jc w:val="center"/>
        </w:trPr>
        <w:tc>
          <w:tcPr>
            <w:tcW w:w="2668" w:type="dxa"/>
            <w:tcBorders>
              <w:top w:val="single" w:sz="4" w:space="0" w:color="auto"/>
              <w:left w:val="single" w:sz="4" w:space="0" w:color="auto"/>
              <w:bottom w:val="single" w:sz="4" w:space="0" w:color="auto"/>
              <w:right w:val="single" w:sz="4" w:space="0" w:color="auto"/>
            </w:tcBorders>
          </w:tcPr>
          <w:p w:rsidR="00390F67" w:rsidRPr="006D1B26" w:rsidRDefault="00390F67" w:rsidP="004B4A88">
            <w:pPr>
              <w:pStyle w:val="ab"/>
              <w:spacing w:before="60" w:after="60"/>
              <w:rPr>
                <w:sz w:val="22"/>
              </w:rPr>
            </w:pPr>
            <w:r w:rsidRPr="006D1B26">
              <w:rPr>
                <w:sz w:val="22"/>
              </w:rPr>
              <w:t>General notes:</w:t>
            </w:r>
          </w:p>
          <w:p w:rsidR="00390F67" w:rsidRPr="006D1B26" w:rsidRDefault="00390F67" w:rsidP="004B4A88">
            <w:pPr>
              <w:pStyle w:val="ab"/>
              <w:spacing w:before="60" w:after="60"/>
              <w:rPr>
                <w:sz w:val="22"/>
              </w:rPr>
            </w:pPr>
          </w:p>
        </w:tc>
        <w:tc>
          <w:tcPr>
            <w:tcW w:w="5922" w:type="dxa"/>
            <w:tcBorders>
              <w:top w:val="single" w:sz="4" w:space="0" w:color="auto"/>
              <w:left w:val="single" w:sz="4" w:space="0" w:color="auto"/>
              <w:bottom w:val="single" w:sz="4" w:space="0" w:color="auto"/>
              <w:right w:val="single" w:sz="4" w:space="0" w:color="auto"/>
            </w:tcBorders>
          </w:tcPr>
          <w:p w:rsidR="00390F67" w:rsidRPr="009D4683" w:rsidRDefault="00CA555E" w:rsidP="00CA555E">
            <w:pPr>
              <w:pStyle w:val="ab"/>
              <w:spacing w:before="60" w:after="60"/>
              <w:rPr>
                <w:bCs/>
                <w:sz w:val="22"/>
                <w:szCs w:val="22"/>
              </w:rPr>
            </w:pPr>
            <w:r w:rsidRPr="00CA555E">
              <w:rPr>
                <w:bCs/>
                <w:sz w:val="22"/>
                <w:szCs w:val="22"/>
              </w:rPr>
              <w:t>Not classified for acute toxicity or chronic aquatic toxicity according to the calculation method as described</w:t>
            </w:r>
            <w:r>
              <w:rPr>
                <w:bCs/>
                <w:sz w:val="22"/>
                <w:szCs w:val="22"/>
              </w:rPr>
              <w:t xml:space="preserve"> </w:t>
            </w:r>
            <w:r w:rsidRPr="00CA555E">
              <w:rPr>
                <w:bCs/>
                <w:sz w:val="22"/>
                <w:szCs w:val="22"/>
              </w:rPr>
              <w:t>in Regulation (EC) No 1272/2008. No data is available for the product</w:t>
            </w:r>
          </w:p>
        </w:tc>
      </w:tr>
      <w:tr w:rsidR="00390F67" w:rsidRPr="008E738B" w:rsidTr="00BC0614">
        <w:trPr>
          <w:cantSplit/>
          <w:jc w:val="center"/>
        </w:trPr>
        <w:tc>
          <w:tcPr>
            <w:tcW w:w="2668" w:type="dxa"/>
            <w:tcBorders>
              <w:top w:val="single" w:sz="4" w:space="0" w:color="auto"/>
              <w:left w:val="single" w:sz="4" w:space="0" w:color="auto"/>
              <w:bottom w:val="single" w:sz="4" w:space="0" w:color="auto"/>
              <w:right w:val="single" w:sz="4" w:space="0" w:color="auto"/>
            </w:tcBorders>
          </w:tcPr>
          <w:p w:rsidR="00390F67" w:rsidRPr="006D1B26" w:rsidRDefault="00390F67" w:rsidP="004B4A88">
            <w:pPr>
              <w:pStyle w:val="ab"/>
              <w:spacing w:before="120" w:after="60"/>
              <w:rPr>
                <w:sz w:val="22"/>
              </w:rPr>
            </w:pPr>
            <w:r w:rsidRPr="006D1B26">
              <w:rPr>
                <w:sz w:val="22"/>
              </w:rPr>
              <w:tab/>
              <w:t>Air</w:t>
            </w:r>
          </w:p>
        </w:tc>
        <w:tc>
          <w:tcPr>
            <w:tcW w:w="5922" w:type="dxa"/>
            <w:tcBorders>
              <w:top w:val="single" w:sz="4" w:space="0" w:color="auto"/>
              <w:left w:val="single" w:sz="4" w:space="0" w:color="auto"/>
              <w:bottom w:val="single" w:sz="4" w:space="0" w:color="auto"/>
              <w:right w:val="single" w:sz="4" w:space="0" w:color="auto"/>
            </w:tcBorders>
          </w:tcPr>
          <w:p w:rsidR="00390F67" w:rsidRPr="009D4683" w:rsidRDefault="00390F67" w:rsidP="004B4A88">
            <w:pPr>
              <w:pStyle w:val="ab"/>
              <w:spacing w:before="60" w:after="60"/>
              <w:rPr>
                <w:bCs/>
                <w:sz w:val="22"/>
                <w:szCs w:val="22"/>
              </w:rPr>
            </w:pPr>
            <w:r w:rsidRPr="009D4683">
              <w:rPr>
                <w:bCs/>
                <w:sz w:val="22"/>
                <w:szCs w:val="22"/>
              </w:rPr>
              <w:t>No damage to the atmosphere expected.</w:t>
            </w:r>
          </w:p>
        </w:tc>
      </w:tr>
      <w:tr w:rsidR="00390F67" w:rsidRPr="00B454D8" w:rsidTr="00BC0614">
        <w:trPr>
          <w:cantSplit/>
          <w:jc w:val="center"/>
        </w:trPr>
        <w:tc>
          <w:tcPr>
            <w:tcW w:w="2668" w:type="dxa"/>
            <w:tcBorders>
              <w:top w:val="single" w:sz="4" w:space="0" w:color="auto"/>
              <w:left w:val="single" w:sz="4" w:space="0" w:color="auto"/>
              <w:bottom w:val="single" w:sz="4" w:space="0" w:color="auto"/>
              <w:right w:val="single" w:sz="4" w:space="0" w:color="auto"/>
            </w:tcBorders>
          </w:tcPr>
          <w:p w:rsidR="00390F67" w:rsidRPr="006D1B26" w:rsidRDefault="00390F67" w:rsidP="004B4A88">
            <w:pPr>
              <w:pStyle w:val="ab"/>
              <w:spacing w:before="120" w:after="60"/>
              <w:rPr>
                <w:sz w:val="22"/>
              </w:rPr>
            </w:pPr>
            <w:r w:rsidRPr="006D1B26">
              <w:rPr>
                <w:sz w:val="22"/>
              </w:rPr>
              <w:tab/>
              <w:t xml:space="preserve">Water </w:t>
            </w:r>
          </w:p>
        </w:tc>
        <w:tc>
          <w:tcPr>
            <w:tcW w:w="5922" w:type="dxa"/>
            <w:tcBorders>
              <w:top w:val="single" w:sz="4" w:space="0" w:color="auto"/>
              <w:left w:val="single" w:sz="4" w:space="0" w:color="auto"/>
              <w:bottom w:val="single" w:sz="4" w:space="0" w:color="auto"/>
              <w:right w:val="single" w:sz="4" w:space="0" w:color="auto"/>
            </w:tcBorders>
          </w:tcPr>
          <w:p w:rsidR="00390F67" w:rsidRPr="009D4683" w:rsidRDefault="00390F67" w:rsidP="004B4A88">
            <w:pPr>
              <w:pStyle w:val="ab"/>
              <w:spacing w:before="60" w:after="60"/>
              <w:rPr>
                <w:bCs/>
                <w:sz w:val="22"/>
                <w:szCs w:val="22"/>
              </w:rPr>
            </w:pPr>
            <w:r w:rsidRPr="009D4683">
              <w:rPr>
                <w:bCs/>
                <w:sz w:val="22"/>
                <w:szCs w:val="22"/>
              </w:rPr>
              <w:t>The liquid is soluble in water but the mode of use of the wipes minimizes the effect on the municipal sewage system.</w:t>
            </w:r>
          </w:p>
        </w:tc>
      </w:tr>
      <w:tr w:rsidR="00390F67" w:rsidRPr="008E738B" w:rsidTr="00BC0614">
        <w:trPr>
          <w:cantSplit/>
          <w:jc w:val="center"/>
        </w:trPr>
        <w:tc>
          <w:tcPr>
            <w:tcW w:w="2668" w:type="dxa"/>
            <w:tcBorders>
              <w:top w:val="single" w:sz="4" w:space="0" w:color="auto"/>
              <w:left w:val="single" w:sz="4" w:space="0" w:color="auto"/>
              <w:bottom w:val="single" w:sz="4" w:space="0" w:color="auto"/>
              <w:right w:val="single" w:sz="4" w:space="0" w:color="auto"/>
            </w:tcBorders>
          </w:tcPr>
          <w:p w:rsidR="00390F67" w:rsidRPr="006D1B26" w:rsidRDefault="00390F67" w:rsidP="004B4A88">
            <w:pPr>
              <w:pStyle w:val="ab"/>
              <w:spacing w:before="120" w:after="60"/>
              <w:rPr>
                <w:sz w:val="22"/>
              </w:rPr>
            </w:pPr>
            <w:r w:rsidRPr="006D1B26">
              <w:rPr>
                <w:sz w:val="22"/>
              </w:rPr>
              <w:tab/>
              <w:t xml:space="preserve">Terrestrial </w:t>
            </w:r>
            <w:r w:rsidRPr="006D1B26">
              <w:rPr>
                <w:sz w:val="22"/>
              </w:rPr>
              <w:tab/>
              <w:t>Environment</w:t>
            </w:r>
          </w:p>
        </w:tc>
        <w:tc>
          <w:tcPr>
            <w:tcW w:w="5922" w:type="dxa"/>
            <w:tcBorders>
              <w:top w:val="single" w:sz="4" w:space="0" w:color="auto"/>
              <w:left w:val="single" w:sz="4" w:space="0" w:color="auto"/>
              <w:bottom w:val="single" w:sz="4" w:space="0" w:color="auto"/>
              <w:right w:val="single" w:sz="4" w:space="0" w:color="auto"/>
            </w:tcBorders>
          </w:tcPr>
          <w:p w:rsidR="00390F67" w:rsidRPr="009D4683" w:rsidRDefault="00CA555E" w:rsidP="004B4A88">
            <w:pPr>
              <w:pStyle w:val="ab"/>
              <w:spacing w:before="60" w:after="60"/>
              <w:rPr>
                <w:bCs/>
                <w:sz w:val="22"/>
                <w:szCs w:val="22"/>
              </w:rPr>
            </w:pPr>
            <w:r w:rsidRPr="00CA555E">
              <w:rPr>
                <w:bCs/>
                <w:sz w:val="22"/>
                <w:szCs w:val="22"/>
              </w:rPr>
              <w:t>Low mobility in soil expected and no relevant components present at levels of concern</w:t>
            </w:r>
          </w:p>
        </w:tc>
      </w:tr>
      <w:tr w:rsidR="00390F67" w:rsidRPr="008E738B" w:rsidTr="00BC0614">
        <w:trPr>
          <w:cantSplit/>
          <w:jc w:val="center"/>
        </w:trPr>
        <w:tc>
          <w:tcPr>
            <w:tcW w:w="2668" w:type="dxa"/>
            <w:tcBorders>
              <w:top w:val="single" w:sz="4" w:space="0" w:color="auto"/>
              <w:left w:val="single" w:sz="4" w:space="0" w:color="auto"/>
              <w:bottom w:val="single" w:sz="4" w:space="0" w:color="auto"/>
              <w:right w:val="single" w:sz="4" w:space="0" w:color="auto"/>
            </w:tcBorders>
          </w:tcPr>
          <w:p w:rsidR="00390F67" w:rsidRPr="006D1B26" w:rsidRDefault="00CA555E" w:rsidP="004B4A88">
            <w:pPr>
              <w:pStyle w:val="ab"/>
              <w:spacing w:before="120" w:after="60"/>
              <w:rPr>
                <w:sz w:val="22"/>
              </w:rPr>
            </w:pPr>
            <w:r w:rsidRPr="00CA555E">
              <w:rPr>
                <w:sz w:val="22"/>
              </w:rPr>
              <w:t>Bioaccumulative potential</w:t>
            </w:r>
          </w:p>
        </w:tc>
        <w:tc>
          <w:tcPr>
            <w:tcW w:w="5922" w:type="dxa"/>
            <w:tcBorders>
              <w:top w:val="single" w:sz="4" w:space="0" w:color="auto"/>
              <w:left w:val="single" w:sz="4" w:space="0" w:color="auto"/>
              <w:bottom w:val="single" w:sz="4" w:space="0" w:color="auto"/>
              <w:right w:val="single" w:sz="4" w:space="0" w:color="auto"/>
            </w:tcBorders>
          </w:tcPr>
          <w:p w:rsidR="00390F67" w:rsidRPr="008E738B" w:rsidRDefault="00CA555E" w:rsidP="005B6696">
            <w:pPr>
              <w:pStyle w:val="ab"/>
              <w:spacing w:before="60" w:after="60"/>
              <w:rPr>
                <w:bCs/>
                <w:sz w:val="22"/>
                <w:szCs w:val="22"/>
              </w:rPr>
            </w:pPr>
            <w:r w:rsidRPr="00CA555E">
              <w:rPr>
                <w:bCs/>
                <w:sz w:val="22"/>
                <w:szCs w:val="22"/>
              </w:rPr>
              <w:t>No components present in relevant amounts which are considered persistent</w:t>
            </w:r>
          </w:p>
        </w:tc>
      </w:tr>
      <w:tr w:rsidR="00390F67" w:rsidRPr="008E738B" w:rsidTr="00BC0614">
        <w:trPr>
          <w:cantSplit/>
          <w:jc w:val="center"/>
        </w:trPr>
        <w:tc>
          <w:tcPr>
            <w:tcW w:w="2668" w:type="dxa"/>
            <w:tcBorders>
              <w:top w:val="single" w:sz="4" w:space="0" w:color="auto"/>
              <w:left w:val="single" w:sz="4" w:space="0" w:color="auto"/>
              <w:bottom w:val="single" w:sz="4" w:space="0" w:color="auto"/>
              <w:right w:val="single" w:sz="4" w:space="0" w:color="auto"/>
            </w:tcBorders>
          </w:tcPr>
          <w:p w:rsidR="00390F67" w:rsidRPr="006D1B26" w:rsidRDefault="00390F67" w:rsidP="004B4A88">
            <w:pPr>
              <w:pStyle w:val="ab"/>
              <w:spacing w:before="60" w:after="60"/>
              <w:rPr>
                <w:sz w:val="22"/>
              </w:rPr>
            </w:pPr>
            <w:r w:rsidRPr="006D1B26">
              <w:rPr>
                <w:sz w:val="22"/>
              </w:rPr>
              <w:t>Persistence and degradation</w:t>
            </w:r>
          </w:p>
        </w:tc>
        <w:tc>
          <w:tcPr>
            <w:tcW w:w="5922" w:type="dxa"/>
            <w:tcBorders>
              <w:top w:val="single" w:sz="4" w:space="0" w:color="auto"/>
              <w:left w:val="single" w:sz="4" w:space="0" w:color="auto"/>
              <w:bottom w:val="single" w:sz="4" w:space="0" w:color="auto"/>
              <w:right w:val="single" w:sz="4" w:space="0" w:color="auto"/>
            </w:tcBorders>
          </w:tcPr>
          <w:p w:rsidR="00390F67" w:rsidRDefault="00CA555E" w:rsidP="004B4A88">
            <w:pPr>
              <w:pStyle w:val="ab"/>
              <w:spacing w:before="60" w:after="60"/>
              <w:rPr>
                <w:bCs/>
              </w:rPr>
            </w:pPr>
            <w:r w:rsidRPr="00CA555E">
              <w:rPr>
                <w:bCs/>
                <w:sz w:val="22"/>
                <w:szCs w:val="22"/>
              </w:rPr>
              <w:t>No components present in relevant amounts which are considered persistent</w:t>
            </w:r>
          </w:p>
        </w:tc>
      </w:tr>
      <w:tr w:rsidR="00390F67" w:rsidRPr="008E738B" w:rsidTr="00BC0614">
        <w:trPr>
          <w:cantSplit/>
          <w:jc w:val="center"/>
        </w:trPr>
        <w:tc>
          <w:tcPr>
            <w:tcW w:w="2668" w:type="dxa"/>
            <w:tcBorders>
              <w:top w:val="single" w:sz="4" w:space="0" w:color="auto"/>
              <w:left w:val="single" w:sz="4" w:space="0" w:color="auto"/>
              <w:bottom w:val="single" w:sz="4" w:space="0" w:color="auto"/>
              <w:right w:val="single" w:sz="4" w:space="0" w:color="auto"/>
            </w:tcBorders>
          </w:tcPr>
          <w:p w:rsidR="00390F67" w:rsidRPr="006D1B26" w:rsidRDefault="00390F67" w:rsidP="004B4A88">
            <w:pPr>
              <w:pStyle w:val="ab"/>
              <w:spacing w:before="60" w:after="60"/>
              <w:rPr>
                <w:sz w:val="22"/>
              </w:rPr>
            </w:pPr>
            <w:r w:rsidRPr="006D1B26">
              <w:rPr>
                <w:sz w:val="22"/>
              </w:rPr>
              <w:t>BOD &amp; COD</w:t>
            </w:r>
          </w:p>
        </w:tc>
        <w:tc>
          <w:tcPr>
            <w:tcW w:w="5922" w:type="dxa"/>
            <w:tcBorders>
              <w:top w:val="single" w:sz="4" w:space="0" w:color="auto"/>
              <w:left w:val="single" w:sz="4" w:space="0" w:color="auto"/>
              <w:bottom w:val="single" w:sz="4" w:space="0" w:color="auto"/>
              <w:right w:val="single" w:sz="4" w:space="0" w:color="auto"/>
            </w:tcBorders>
          </w:tcPr>
          <w:p w:rsidR="00390F67" w:rsidRPr="008E738B" w:rsidRDefault="00390F67" w:rsidP="004B4A88">
            <w:pPr>
              <w:pStyle w:val="ab"/>
              <w:spacing w:before="60" w:after="60"/>
              <w:rPr>
                <w:bCs/>
                <w:sz w:val="22"/>
                <w:szCs w:val="22"/>
              </w:rPr>
            </w:pPr>
            <w:r w:rsidRPr="008E738B">
              <w:rPr>
                <w:bCs/>
                <w:sz w:val="22"/>
                <w:szCs w:val="22"/>
              </w:rPr>
              <w:t>Not determined.</w:t>
            </w:r>
          </w:p>
        </w:tc>
      </w:tr>
      <w:tr w:rsidR="00390F67" w:rsidRPr="008E738B" w:rsidTr="00BC0614">
        <w:trPr>
          <w:cantSplit/>
          <w:jc w:val="center"/>
        </w:trPr>
        <w:tc>
          <w:tcPr>
            <w:tcW w:w="2668" w:type="dxa"/>
            <w:tcBorders>
              <w:top w:val="single" w:sz="4" w:space="0" w:color="auto"/>
              <w:left w:val="single" w:sz="4" w:space="0" w:color="auto"/>
              <w:bottom w:val="single" w:sz="4" w:space="0" w:color="auto"/>
              <w:right w:val="single" w:sz="4" w:space="0" w:color="auto"/>
            </w:tcBorders>
          </w:tcPr>
          <w:p w:rsidR="00390F67" w:rsidRPr="006D1B26" w:rsidRDefault="00390F67" w:rsidP="004B4A88">
            <w:pPr>
              <w:pStyle w:val="ab"/>
              <w:spacing w:before="60" w:after="60"/>
              <w:rPr>
                <w:sz w:val="22"/>
              </w:rPr>
            </w:pPr>
            <w:r w:rsidRPr="006D1B26">
              <w:rPr>
                <w:sz w:val="22"/>
              </w:rPr>
              <w:t>Degradation</w:t>
            </w:r>
          </w:p>
        </w:tc>
        <w:tc>
          <w:tcPr>
            <w:tcW w:w="5922" w:type="dxa"/>
            <w:tcBorders>
              <w:top w:val="single" w:sz="4" w:space="0" w:color="auto"/>
              <w:left w:val="single" w:sz="4" w:space="0" w:color="auto"/>
              <w:bottom w:val="single" w:sz="4" w:space="0" w:color="auto"/>
              <w:right w:val="single" w:sz="4" w:space="0" w:color="auto"/>
            </w:tcBorders>
          </w:tcPr>
          <w:p w:rsidR="00390F67" w:rsidRDefault="00390F67" w:rsidP="00DE3034">
            <w:pPr>
              <w:pStyle w:val="ab"/>
              <w:spacing w:before="60" w:after="60"/>
              <w:rPr>
                <w:bCs/>
              </w:rPr>
            </w:pPr>
            <w:r w:rsidRPr="005A1853">
              <w:rPr>
                <w:bCs/>
                <w:sz w:val="22"/>
                <w:szCs w:val="22"/>
              </w:rPr>
              <w:t xml:space="preserve">Most ingredients (over </w:t>
            </w:r>
            <w:r w:rsidR="005B6696">
              <w:rPr>
                <w:bCs/>
                <w:sz w:val="22"/>
                <w:szCs w:val="22"/>
              </w:rPr>
              <w:t>9</w:t>
            </w:r>
            <w:r w:rsidR="00DE3034">
              <w:rPr>
                <w:bCs/>
                <w:sz w:val="22"/>
                <w:szCs w:val="22"/>
              </w:rPr>
              <w:t>9</w:t>
            </w:r>
            <w:r w:rsidR="00CA555E">
              <w:rPr>
                <w:bCs/>
                <w:sz w:val="22"/>
                <w:szCs w:val="22"/>
              </w:rPr>
              <w:t>.5</w:t>
            </w:r>
            <w:r w:rsidRPr="005A1853">
              <w:rPr>
                <w:bCs/>
                <w:sz w:val="22"/>
                <w:szCs w:val="22"/>
              </w:rPr>
              <w:t>%) are biodegradable.</w:t>
            </w:r>
          </w:p>
        </w:tc>
      </w:tr>
    </w:tbl>
    <w:p w:rsidR="00390F67" w:rsidRDefault="00390F67" w:rsidP="005E64AC">
      <w:pPr>
        <w:bidi w:val="0"/>
      </w:pPr>
    </w:p>
    <w:tbl>
      <w:tblPr>
        <w:tblW w:w="8604" w:type="dxa"/>
        <w:jc w:val="center"/>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tblLook w:val="0000" w:firstRow="0" w:lastRow="0" w:firstColumn="0" w:lastColumn="0" w:noHBand="0" w:noVBand="0"/>
      </w:tblPr>
      <w:tblGrid>
        <w:gridCol w:w="2671"/>
        <w:gridCol w:w="5933"/>
      </w:tblGrid>
      <w:tr w:rsidR="00390F67" w:rsidTr="00BC0614">
        <w:trPr>
          <w:cantSplit/>
          <w:trHeight w:hRule="exact" w:val="397"/>
          <w:jc w:val="center"/>
        </w:trPr>
        <w:tc>
          <w:tcPr>
            <w:tcW w:w="8604" w:type="dxa"/>
            <w:gridSpan w:val="2"/>
            <w:tcBorders>
              <w:top w:val="single" w:sz="4" w:space="0" w:color="auto"/>
              <w:left w:val="single" w:sz="4" w:space="0" w:color="auto"/>
              <w:bottom w:val="single" w:sz="4" w:space="0" w:color="auto"/>
              <w:right w:val="single" w:sz="4" w:space="0" w:color="auto"/>
            </w:tcBorders>
            <w:shd w:val="clear" w:color="auto" w:fill="E6E6E6"/>
          </w:tcPr>
          <w:p w:rsidR="00390F67" w:rsidRDefault="00390F67" w:rsidP="004B4A88">
            <w:pPr>
              <w:pStyle w:val="ab"/>
              <w:keepNext/>
              <w:spacing w:before="60" w:after="360"/>
              <w:rPr>
                <w:b/>
                <w:bCs/>
              </w:rPr>
            </w:pPr>
            <w:r>
              <w:rPr>
                <w:b/>
                <w:bCs/>
              </w:rPr>
              <w:t>13. DISPOSAL CONSIDERATIONS</w:t>
            </w:r>
          </w:p>
        </w:tc>
      </w:tr>
      <w:tr w:rsidR="00390F67" w:rsidRPr="007F3F29" w:rsidTr="00BC0614">
        <w:trPr>
          <w:cantSplit/>
          <w:jc w:val="center"/>
        </w:trPr>
        <w:tc>
          <w:tcPr>
            <w:tcW w:w="2671" w:type="dxa"/>
            <w:tcBorders>
              <w:top w:val="single" w:sz="4" w:space="0" w:color="auto"/>
              <w:left w:val="single" w:sz="4" w:space="0" w:color="auto"/>
              <w:bottom w:val="single" w:sz="4" w:space="0" w:color="auto"/>
              <w:right w:val="single" w:sz="4" w:space="0" w:color="auto"/>
            </w:tcBorders>
          </w:tcPr>
          <w:p w:rsidR="00390F67" w:rsidRPr="0008633B" w:rsidRDefault="00390F67" w:rsidP="004B4A88">
            <w:pPr>
              <w:pStyle w:val="ab"/>
              <w:spacing w:before="60" w:after="60"/>
              <w:rPr>
                <w:sz w:val="22"/>
              </w:rPr>
            </w:pPr>
            <w:r w:rsidRPr="0008633B">
              <w:rPr>
                <w:sz w:val="22"/>
              </w:rPr>
              <w:t>Product</w:t>
            </w:r>
          </w:p>
          <w:p w:rsidR="00390F67" w:rsidRPr="0008633B" w:rsidRDefault="00390F67" w:rsidP="004B4A88">
            <w:pPr>
              <w:pStyle w:val="ab"/>
              <w:spacing w:before="60" w:after="60"/>
              <w:rPr>
                <w:b/>
                <w:bCs/>
                <w:sz w:val="22"/>
                <w:u w:val="single"/>
              </w:rPr>
            </w:pPr>
            <w:r w:rsidRPr="0008633B">
              <w:rPr>
                <w:sz w:val="22"/>
              </w:rPr>
              <w:t>Recommendation</w:t>
            </w:r>
          </w:p>
        </w:tc>
        <w:tc>
          <w:tcPr>
            <w:tcW w:w="5933" w:type="dxa"/>
            <w:tcBorders>
              <w:top w:val="single" w:sz="4" w:space="0" w:color="auto"/>
              <w:left w:val="single" w:sz="4" w:space="0" w:color="auto"/>
              <w:bottom w:val="single" w:sz="4" w:space="0" w:color="auto"/>
              <w:right w:val="single" w:sz="4" w:space="0" w:color="auto"/>
            </w:tcBorders>
          </w:tcPr>
          <w:p w:rsidR="00390F67" w:rsidRPr="008612B1" w:rsidRDefault="00390F67" w:rsidP="00BC62F5">
            <w:pPr>
              <w:pStyle w:val="ab"/>
              <w:spacing w:before="60" w:after="60"/>
              <w:rPr>
                <w:bCs/>
                <w:sz w:val="22"/>
                <w:szCs w:val="22"/>
              </w:rPr>
            </w:pPr>
            <w:r w:rsidRPr="008612B1">
              <w:rPr>
                <w:bCs/>
                <w:sz w:val="22"/>
                <w:szCs w:val="22"/>
              </w:rPr>
              <w:t>Smaller quantities can be disposed of with household waste.</w:t>
            </w:r>
            <w:r w:rsidR="00BC62F5">
              <w:rPr>
                <w:bCs/>
                <w:sz w:val="22"/>
                <w:szCs w:val="22"/>
              </w:rPr>
              <w:t xml:space="preserve"> Prevent the disposal of large quantities (during production only) to the sewer systems.</w:t>
            </w:r>
          </w:p>
        </w:tc>
      </w:tr>
      <w:tr w:rsidR="00390F67" w:rsidRPr="00300CCD" w:rsidTr="00BC0614">
        <w:trPr>
          <w:cantSplit/>
          <w:jc w:val="center"/>
        </w:trPr>
        <w:tc>
          <w:tcPr>
            <w:tcW w:w="2671" w:type="dxa"/>
            <w:tcBorders>
              <w:top w:val="single" w:sz="4" w:space="0" w:color="auto"/>
              <w:left w:val="single" w:sz="4" w:space="0" w:color="auto"/>
              <w:bottom w:val="single" w:sz="4" w:space="0" w:color="auto"/>
              <w:right w:val="single" w:sz="4" w:space="0" w:color="auto"/>
            </w:tcBorders>
          </w:tcPr>
          <w:p w:rsidR="00390F67" w:rsidRPr="0008633B" w:rsidRDefault="00390F67" w:rsidP="004B4A88">
            <w:pPr>
              <w:pStyle w:val="ab"/>
              <w:spacing w:before="60" w:after="60"/>
              <w:rPr>
                <w:sz w:val="22"/>
              </w:rPr>
            </w:pPr>
            <w:r w:rsidRPr="0008633B">
              <w:rPr>
                <w:sz w:val="22"/>
              </w:rPr>
              <w:t>Un-cleaned packaging</w:t>
            </w:r>
          </w:p>
          <w:p w:rsidR="00390F67" w:rsidRPr="0008633B" w:rsidRDefault="00390F67" w:rsidP="004B4A88">
            <w:pPr>
              <w:pStyle w:val="ab"/>
              <w:spacing w:before="60" w:after="60"/>
              <w:rPr>
                <w:b/>
                <w:bCs/>
                <w:sz w:val="22"/>
                <w:u w:val="single"/>
              </w:rPr>
            </w:pPr>
            <w:r w:rsidRPr="0008633B">
              <w:rPr>
                <w:sz w:val="22"/>
              </w:rPr>
              <w:t>Recommendation</w:t>
            </w:r>
          </w:p>
        </w:tc>
        <w:tc>
          <w:tcPr>
            <w:tcW w:w="5933" w:type="dxa"/>
            <w:tcBorders>
              <w:top w:val="single" w:sz="4" w:space="0" w:color="auto"/>
              <w:left w:val="single" w:sz="4" w:space="0" w:color="auto"/>
              <w:bottom w:val="single" w:sz="4" w:space="0" w:color="auto"/>
              <w:right w:val="single" w:sz="4" w:space="0" w:color="auto"/>
            </w:tcBorders>
          </w:tcPr>
          <w:p w:rsidR="00390F67" w:rsidRPr="008612B1" w:rsidRDefault="00390F67" w:rsidP="004B4A88">
            <w:pPr>
              <w:pStyle w:val="ab"/>
              <w:spacing w:before="60" w:after="60"/>
              <w:rPr>
                <w:bCs/>
                <w:sz w:val="22"/>
                <w:szCs w:val="22"/>
              </w:rPr>
            </w:pPr>
            <w:r w:rsidRPr="008612B1">
              <w:rPr>
                <w:bCs/>
                <w:sz w:val="22"/>
                <w:szCs w:val="22"/>
              </w:rPr>
              <w:t>Disposal</w:t>
            </w:r>
            <w:r>
              <w:rPr>
                <w:bCs/>
                <w:sz w:val="22"/>
                <w:szCs w:val="22"/>
              </w:rPr>
              <w:t xml:space="preserve"> of industrial quantities</w:t>
            </w:r>
            <w:r w:rsidRPr="008612B1">
              <w:rPr>
                <w:bCs/>
                <w:sz w:val="22"/>
                <w:szCs w:val="22"/>
              </w:rPr>
              <w:t xml:space="preserve"> must be made according to official local regulations.</w:t>
            </w:r>
            <w:r w:rsidR="00BC62F5">
              <w:rPr>
                <w:bCs/>
                <w:sz w:val="22"/>
                <w:szCs w:val="22"/>
              </w:rPr>
              <w:t xml:space="preserve"> </w:t>
            </w:r>
          </w:p>
        </w:tc>
      </w:tr>
      <w:tr w:rsidR="00390F67" w:rsidRPr="008E738B" w:rsidTr="00BC0614">
        <w:trPr>
          <w:cantSplit/>
          <w:jc w:val="center"/>
        </w:trPr>
        <w:tc>
          <w:tcPr>
            <w:tcW w:w="2671" w:type="dxa"/>
            <w:tcBorders>
              <w:top w:val="single" w:sz="4" w:space="0" w:color="auto"/>
              <w:left w:val="single" w:sz="4" w:space="0" w:color="auto"/>
              <w:bottom w:val="single" w:sz="4" w:space="0" w:color="auto"/>
              <w:right w:val="single" w:sz="4" w:space="0" w:color="auto"/>
            </w:tcBorders>
          </w:tcPr>
          <w:p w:rsidR="00390F67" w:rsidRPr="0008633B" w:rsidRDefault="0008633B" w:rsidP="004B4A88">
            <w:pPr>
              <w:pStyle w:val="ab"/>
              <w:keepLines/>
              <w:spacing w:before="60" w:after="60"/>
              <w:rPr>
                <w:sz w:val="22"/>
              </w:rPr>
            </w:pPr>
            <w:r w:rsidRPr="0008633B">
              <w:rPr>
                <w:sz w:val="22"/>
              </w:rPr>
              <w:t>Recommended cleansing agents</w:t>
            </w:r>
          </w:p>
        </w:tc>
        <w:tc>
          <w:tcPr>
            <w:tcW w:w="5933" w:type="dxa"/>
            <w:tcBorders>
              <w:top w:val="single" w:sz="4" w:space="0" w:color="auto"/>
              <w:left w:val="single" w:sz="4" w:space="0" w:color="auto"/>
              <w:bottom w:val="single" w:sz="4" w:space="0" w:color="auto"/>
              <w:right w:val="single" w:sz="4" w:space="0" w:color="auto"/>
            </w:tcBorders>
          </w:tcPr>
          <w:p w:rsidR="00390F67" w:rsidRPr="0008633B" w:rsidRDefault="0008633B" w:rsidP="00C3547C">
            <w:pPr>
              <w:pStyle w:val="ab"/>
              <w:spacing w:before="60" w:after="60"/>
              <w:rPr>
                <w:bCs/>
                <w:sz w:val="22"/>
                <w:szCs w:val="22"/>
              </w:rPr>
            </w:pPr>
            <w:r w:rsidRPr="0008633B">
              <w:rPr>
                <w:bCs/>
                <w:sz w:val="22"/>
                <w:szCs w:val="22"/>
              </w:rPr>
              <w:t>Water</w:t>
            </w:r>
            <w:r w:rsidR="00390F67" w:rsidRPr="0008633B">
              <w:rPr>
                <w:bCs/>
                <w:sz w:val="22"/>
                <w:szCs w:val="22"/>
              </w:rPr>
              <w:t>.</w:t>
            </w:r>
          </w:p>
        </w:tc>
      </w:tr>
    </w:tbl>
    <w:p w:rsidR="00390F67" w:rsidRDefault="00390F67" w:rsidP="005E64AC">
      <w:pPr>
        <w:bidi w:val="0"/>
      </w:pPr>
    </w:p>
    <w:tbl>
      <w:tblPr>
        <w:tblW w:w="8618" w:type="dxa"/>
        <w:jc w:val="center"/>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tblLook w:val="0000" w:firstRow="0" w:lastRow="0" w:firstColumn="0" w:lastColumn="0" w:noHBand="0" w:noVBand="0"/>
      </w:tblPr>
      <w:tblGrid>
        <w:gridCol w:w="2642"/>
        <w:gridCol w:w="5976"/>
      </w:tblGrid>
      <w:tr w:rsidR="00390F67" w:rsidTr="00BC0614">
        <w:trPr>
          <w:cantSplit/>
          <w:trHeight w:hRule="exact" w:val="397"/>
          <w:jc w:val="center"/>
        </w:trPr>
        <w:tc>
          <w:tcPr>
            <w:tcW w:w="8618" w:type="dxa"/>
            <w:gridSpan w:val="2"/>
            <w:tcBorders>
              <w:top w:val="single" w:sz="4" w:space="0" w:color="auto"/>
              <w:left w:val="single" w:sz="4" w:space="0" w:color="auto"/>
              <w:bottom w:val="single" w:sz="4" w:space="0" w:color="auto"/>
              <w:right w:val="single" w:sz="4" w:space="0" w:color="auto"/>
            </w:tcBorders>
            <w:shd w:val="clear" w:color="auto" w:fill="E6E6E6"/>
          </w:tcPr>
          <w:p w:rsidR="00390F67" w:rsidRDefault="00390F67" w:rsidP="004B4A88">
            <w:pPr>
              <w:pStyle w:val="ab"/>
              <w:keepNext/>
              <w:spacing w:before="60" w:after="360"/>
              <w:rPr>
                <w:b/>
                <w:bCs/>
              </w:rPr>
            </w:pPr>
            <w:r>
              <w:rPr>
                <w:b/>
                <w:bCs/>
              </w:rPr>
              <w:t>14. TRANSPORT INFORMATION</w:t>
            </w:r>
          </w:p>
        </w:tc>
      </w:tr>
      <w:tr w:rsidR="00390F67" w:rsidRPr="007F3F29" w:rsidTr="00BC0614">
        <w:trPr>
          <w:cantSplit/>
          <w:jc w:val="center"/>
        </w:trPr>
        <w:tc>
          <w:tcPr>
            <w:tcW w:w="2642" w:type="dxa"/>
            <w:tcBorders>
              <w:top w:val="single" w:sz="4" w:space="0" w:color="auto"/>
              <w:left w:val="single" w:sz="4" w:space="0" w:color="auto"/>
              <w:bottom w:val="single" w:sz="4" w:space="0" w:color="auto"/>
              <w:right w:val="single" w:sz="4" w:space="0" w:color="auto"/>
            </w:tcBorders>
          </w:tcPr>
          <w:p w:rsidR="00390F67" w:rsidRDefault="00390F67" w:rsidP="004B4A88">
            <w:pPr>
              <w:pStyle w:val="ab"/>
              <w:spacing w:before="60" w:after="60"/>
              <w:rPr>
                <w:sz w:val="20"/>
                <w:szCs w:val="22"/>
              </w:rPr>
            </w:pPr>
            <w:r>
              <w:rPr>
                <w:sz w:val="20"/>
                <w:szCs w:val="22"/>
              </w:rPr>
              <w:t>Road &amp; rail transport</w:t>
            </w:r>
          </w:p>
        </w:tc>
        <w:tc>
          <w:tcPr>
            <w:tcW w:w="5976" w:type="dxa"/>
            <w:tcBorders>
              <w:top w:val="single" w:sz="4" w:space="0" w:color="auto"/>
              <w:left w:val="single" w:sz="4" w:space="0" w:color="auto"/>
              <w:bottom w:val="single" w:sz="4" w:space="0" w:color="auto"/>
              <w:right w:val="single" w:sz="4" w:space="0" w:color="auto"/>
            </w:tcBorders>
          </w:tcPr>
          <w:p w:rsidR="00390F67" w:rsidRPr="008E738B" w:rsidRDefault="00390F67" w:rsidP="004B4A88">
            <w:pPr>
              <w:pStyle w:val="ab"/>
              <w:spacing w:before="60" w:after="60"/>
              <w:rPr>
                <w:bCs/>
                <w:sz w:val="22"/>
                <w:szCs w:val="22"/>
              </w:rPr>
            </w:pPr>
            <w:r>
              <w:rPr>
                <w:bCs/>
                <w:sz w:val="22"/>
                <w:szCs w:val="22"/>
              </w:rPr>
              <w:t xml:space="preserve">Not subject to </w:t>
            </w:r>
            <w:r w:rsidRPr="008E738B">
              <w:rPr>
                <w:bCs/>
                <w:sz w:val="22"/>
                <w:szCs w:val="22"/>
              </w:rPr>
              <w:t>ADR &amp; RID</w:t>
            </w:r>
            <w:r>
              <w:rPr>
                <w:bCs/>
                <w:sz w:val="22"/>
                <w:szCs w:val="22"/>
              </w:rPr>
              <w:t xml:space="preserve"> regulations</w:t>
            </w:r>
          </w:p>
        </w:tc>
      </w:tr>
      <w:tr w:rsidR="00390F67" w:rsidRPr="00300CCD" w:rsidTr="00BC0614">
        <w:trPr>
          <w:cantSplit/>
          <w:jc w:val="center"/>
        </w:trPr>
        <w:tc>
          <w:tcPr>
            <w:tcW w:w="2642" w:type="dxa"/>
            <w:tcBorders>
              <w:top w:val="single" w:sz="4" w:space="0" w:color="auto"/>
              <w:left w:val="single" w:sz="4" w:space="0" w:color="auto"/>
              <w:bottom w:val="single" w:sz="4" w:space="0" w:color="auto"/>
              <w:right w:val="single" w:sz="4" w:space="0" w:color="auto"/>
            </w:tcBorders>
          </w:tcPr>
          <w:p w:rsidR="00390F67" w:rsidRDefault="00390F67" w:rsidP="004B4A88">
            <w:pPr>
              <w:pStyle w:val="ab"/>
              <w:spacing w:before="60" w:after="60"/>
              <w:rPr>
                <w:sz w:val="20"/>
                <w:szCs w:val="22"/>
              </w:rPr>
            </w:pPr>
            <w:r>
              <w:rPr>
                <w:sz w:val="20"/>
                <w:szCs w:val="22"/>
              </w:rPr>
              <w:t>Sea transport</w:t>
            </w:r>
          </w:p>
        </w:tc>
        <w:tc>
          <w:tcPr>
            <w:tcW w:w="5976" w:type="dxa"/>
            <w:tcBorders>
              <w:top w:val="single" w:sz="4" w:space="0" w:color="auto"/>
              <w:left w:val="single" w:sz="4" w:space="0" w:color="auto"/>
              <w:bottom w:val="single" w:sz="4" w:space="0" w:color="auto"/>
              <w:right w:val="single" w:sz="4" w:space="0" w:color="auto"/>
            </w:tcBorders>
          </w:tcPr>
          <w:p w:rsidR="00390F67" w:rsidRPr="008E738B" w:rsidRDefault="00390F67" w:rsidP="004B4A88">
            <w:pPr>
              <w:pStyle w:val="ab"/>
              <w:spacing w:before="60" w:after="60"/>
              <w:rPr>
                <w:bCs/>
                <w:sz w:val="22"/>
                <w:szCs w:val="22"/>
              </w:rPr>
            </w:pPr>
            <w:r>
              <w:rPr>
                <w:bCs/>
                <w:sz w:val="22"/>
                <w:szCs w:val="22"/>
              </w:rPr>
              <w:t xml:space="preserve">Not subject to </w:t>
            </w:r>
            <w:r w:rsidRPr="008E738B">
              <w:rPr>
                <w:bCs/>
                <w:sz w:val="22"/>
                <w:szCs w:val="22"/>
              </w:rPr>
              <w:t>IMDG code</w:t>
            </w:r>
          </w:p>
        </w:tc>
      </w:tr>
      <w:tr w:rsidR="00390F67" w:rsidRPr="008E738B" w:rsidTr="00BC0614">
        <w:trPr>
          <w:cantSplit/>
          <w:jc w:val="center"/>
        </w:trPr>
        <w:tc>
          <w:tcPr>
            <w:tcW w:w="2642" w:type="dxa"/>
            <w:tcBorders>
              <w:top w:val="single" w:sz="4" w:space="0" w:color="auto"/>
              <w:left w:val="single" w:sz="4" w:space="0" w:color="auto"/>
              <w:bottom w:val="single" w:sz="4" w:space="0" w:color="auto"/>
              <w:right w:val="single" w:sz="4" w:space="0" w:color="auto"/>
            </w:tcBorders>
          </w:tcPr>
          <w:p w:rsidR="00390F67" w:rsidRDefault="00390F67" w:rsidP="004B4A88">
            <w:pPr>
              <w:pStyle w:val="ab"/>
              <w:spacing w:before="60" w:after="60"/>
              <w:rPr>
                <w:sz w:val="20"/>
                <w:szCs w:val="22"/>
              </w:rPr>
            </w:pPr>
            <w:r>
              <w:rPr>
                <w:sz w:val="20"/>
                <w:szCs w:val="22"/>
              </w:rPr>
              <w:t>Air transport</w:t>
            </w:r>
          </w:p>
        </w:tc>
        <w:tc>
          <w:tcPr>
            <w:tcW w:w="5976" w:type="dxa"/>
            <w:tcBorders>
              <w:top w:val="single" w:sz="4" w:space="0" w:color="auto"/>
              <w:left w:val="single" w:sz="4" w:space="0" w:color="auto"/>
              <w:bottom w:val="single" w:sz="4" w:space="0" w:color="auto"/>
              <w:right w:val="single" w:sz="4" w:space="0" w:color="auto"/>
            </w:tcBorders>
          </w:tcPr>
          <w:p w:rsidR="00390F67" w:rsidRPr="008E738B" w:rsidRDefault="00390F67" w:rsidP="004B4A88">
            <w:pPr>
              <w:pStyle w:val="ab"/>
              <w:spacing w:before="60" w:after="60"/>
              <w:rPr>
                <w:bCs/>
                <w:sz w:val="22"/>
                <w:szCs w:val="22"/>
              </w:rPr>
            </w:pPr>
            <w:r>
              <w:rPr>
                <w:bCs/>
                <w:sz w:val="22"/>
                <w:szCs w:val="22"/>
              </w:rPr>
              <w:t xml:space="preserve">Not regulated by </w:t>
            </w:r>
            <w:r w:rsidRPr="008E738B">
              <w:rPr>
                <w:bCs/>
                <w:sz w:val="22"/>
                <w:szCs w:val="22"/>
              </w:rPr>
              <w:t>ICAO/IATA</w:t>
            </w:r>
            <w:r>
              <w:rPr>
                <w:bCs/>
                <w:sz w:val="22"/>
                <w:szCs w:val="22"/>
              </w:rPr>
              <w:t>.</w:t>
            </w:r>
          </w:p>
        </w:tc>
      </w:tr>
      <w:tr w:rsidR="00483DB9" w:rsidRPr="008E738B" w:rsidTr="00BC0614">
        <w:trPr>
          <w:cantSplit/>
          <w:jc w:val="center"/>
        </w:trPr>
        <w:tc>
          <w:tcPr>
            <w:tcW w:w="8618" w:type="dxa"/>
            <w:gridSpan w:val="2"/>
            <w:tcBorders>
              <w:top w:val="single" w:sz="4" w:space="0" w:color="auto"/>
              <w:left w:val="single" w:sz="4" w:space="0" w:color="auto"/>
              <w:bottom w:val="single" w:sz="4" w:space="0" w:color="auto"/>
              <w:right w:val="single" w:sz="4" w:space="0" w:color="auto"/>
            </w:tcBorders>
          </w:tcPr>
          <w:p w:rsidR="00483DB9" w:rsidRDefault="00483DB9" w:rsidP="00483DB9">
            <w:pPr>
              <w:pStyle w:val="ab"/>
              <w:spacing w:before="60" w:after="60"/>
              <w:rPr>
                <w:bCs/>
                <w:sz w:val="22"/>
                <w:szCs w:val="22"/>
              </w:rPr>
            </w:pPr>
          </w:p>
        </w:tc>
      </w:tr>
    </w:tbl>
    <w:p w:rsidR="00390F67" w:rsidRDefault="00390F67" w:rsidP="008612B1">
      <w:pPr>
        <w:bidi w:val="0"/>
      </w:pPr>
    </w:p>
    <w:p w:rsidR="002502F4" w:rsidRDefault="002502F4" w:rsidP="002502F4">
      <w:pPr>
        <w:bidi w:val="0"/>
      </w:pPr>
    </w:p>
    <w:p w:rsidR="002502F4" w:rsidRDefault="002502F4" w:rsidP="002502F4">
      <w:pPr>
        <w:bidi w:val="0"/>
      </w:pPr>
    </w:p>
    <w:p w:rsidR="002502F4" w:rsidRDefault="002502F4" w:rsidP="002502F4">
      <w:pPr>
        <w:bidi w:val="0"/>
      </w:pPr>
    </w:p>
    <w:tbl>
      <w:tblPr>
        <w:tblW w:w="8604" w:type="dxa"/>
        <w:jc w:val="center"/>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tblLook w:val="0000" w:firstRow="0" w:lastRow="0" w:firstColumn="0" w:lastColumn="0" w:noHBand="0" w:noVBand="0"/>
      </w:tblPr>
      <w:tblGrid>
        <w:gridCol w:w="8604"/>
      </w:tblGrid>
      <w:tr w:rsidR="00EF01E8" w:rsidRPr="007F3F29" w:rsidTr="00BC0614">
        <w:trPr>
          <w:cantSplit/>
          <w:jc w:val="center"/>
        </w:trPr>
        <w:tc>
          <w:tcPr>
            <w:tcW w:w="8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F01E8" w:rsidRDefault="002502F4" w:rsidP="00C6706D">
            <w:pPr>
              <w:pStyle w:val="ab"/>
              <w:spacing w:before="60" w:after="60"/>
              <w:rPr>
                <w:bCs/>
                <w:sz w:val="22"/>
                <w:szCs w:val="22"/>
              </w:rPr>
            </w:pPr>
            <w:r>
              <w:rPr>
                <w:b/>
                <w:bCs/>
              </w:rPr>
              <w:lastRenderedPageBreak/>
              <w:t>15. REGULATORY INFORMATION</w:t>
            </w:r>
          </w:p>
        </w:tc>
      </w:tr>
      <w:tr w:rsidR="002502F4" w:rsidRPr="007F3F29" w:rsidTr="00BC0614">
        <w:trPr>
          <w:cantSplit/>
          <w:jc w:val="center"/>
        </w:trPr>
        <w:tc>
          <w:tcPr>
            <w:tcW w:w="8604" w:type="dxa"/>
            <w:tcBorders>
              <w:top w:val="single" w:sz="4" w:space="0" w:color="auto"/>
              <w:left w:val="single" w:sz="4" w:space="0" w:color="auto"/>
              <w:bottom w:val="single" w:sz="4" w:space="0" w:color="auto"/>
              <w:right w:val="single" w:sz="4" w:space="0" w:color="auto"/>
            </w:tcBorders>
            <w:shd w:val="clear" w:color="auto" w:fill="FFFFFF" w:themeFill="background1"/>
          </w:tcPr>
          <w:p w:rsidR="002502F4" w:rsidRDefault="00333552" w:rsidP="00C6706D">
            <w:pPr>
              <w:pStyle w:val="ab"/>
              <w:spacing w:before="60" w:after="60"/>
              <w:rPr>
                <w:b/>
                <w:bCs/>
              </w:rPr>
            </w:pPr>
            <w:r w:rsidRPr="00C477BA">
              <w:rPr>
                <w:bCs/>
                <w:sz w:val="22"/>
                <w:szCs w:val="22"/>
              </w:rPr>
              <w:t>Prepared according to 1907/2006/EC, Article 31, and Regulation (EC) No 1272/2008 (CLP / GHS) and According to ISRAELI STANDARD 2302 parts 1&amp;2</w:t>
            </w:r>
          </w:p>
        </w:tc>
      </w:tr>
      <w:tr w:rsidR="008A0B9B" w:rsidRPr="007F3F29" w:rsidTr="00BC0614">
        <w:trPr>
          <w:cantSplit/>
          <w:jc w:val="center"/>
        </w:trPr>
        <w:tc>
          <w:tcPr>
            <w:tcW w:w="8604" w:type="dxa"/>
            <w:tcBorders>
              <w:top w:val="single" w:sz="4" w:space="0" w:color="auto"/>
              <w:left w:val="single" w:sz="4" w:space="0" w:color="auto"/>
              <w:bottom w:val="single" w:sz="4" w:space="0" w:color="auto"/>
              <w:right w:val="single" w:sz="4" w:space="0" w:color="auto"/>
            </w:tcBorders>
          </w:tcPr>
          <w:p w:rsidR="008A0B9B" w:rsidRPr="008E738B" w:rsidRDefault="008A0B9B" w:rsidP="00C6706D">
            <w:pPr>
              <w:pStyle w:val="ab"/>
              <w:spacing w:before="60" w:after="60"/>
              <w:rPr>
                <w:bCs/>
                <w:sz w:val="22"/>
                <w:szCs w:val="22"/>
              </w:rPr>
            </w:pPr>
            <w:r>
              <w:rPr>
                <w:bCs/>
                <w:sz w:val="22"/>
                <w:szCs w:val="22"/>
              </w:rPr>
              <w:t xml:space="preserve">The product is intended as a surface disinfectant Biocide Type PT2 according BPR </w:t>
            </w:r>
            <w:r w:rsidRPr="00EF01E8">
              <w:rPr>
                <w:bCs/>
                <w:sz w:val="22"/>
                <w:szCs w:val="22"/>
              </w:rPr>
              <w:t>BIOCIDAL PRODUCT REGULATION EU 528/2012</w:t>
            </w:r>
          </w:p>
        </w:tc>
      </w:tr>
    </w:tbl>
    <w:p w:rsidR="00390F67" w:rsidRDefault="00390F67" w:rsidP="008612B1">
      <w:pPr>
        <w:bidi w:val="0"/>
      </w:pPr>
    </w:p>
    <w:tbl>
      <w:tblPr>
        <w:tblW w:w="8604" w:type="dxa"/>
        <w:jc w:val="center"/>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tblLook w:val="0000" w:firstRow="0" w:lastRow="0" w:firstColumn="0" w:lastColumn="0" w:noHBand="0" w:noVBand="0"/>
      </w:tblPr>
      <w:tblGrid>
        <w:gridCol w:w="8604"/>
      </w:tblGrid>
      <w:tr w:rsidR="00390F67" w:rsidTr="00BC0614">
        <w:trPr>
          <w:cantSplit/>
          <w:trHeight w:hRule="exact" w:val="397"/>
          <w:jc w:val="center"/>
        </w:trPr>
        <w:tc>
          <w:tcPr>
            <w:tcW w:w="8604" w:type="dxa"/>
            <w:tcBorders>
              <w:top w:val="single" w:sz="4" w:space="0" w:color="auto"/>
              <w:left w:val="single" w:sz="4" w:space="0" w:color="auto"/>
              <w:bottom w:val="single" w:sz="4" w:space="0" w:color="auto"/>
              <w:right w:val="single" w:sz="4" w:space="0" w:color="auto"/>
            </w:tcBorders>
            <w:shd w:val="clear" w:color="auto" w:fill="E6E6E6"/>
          </w:tcPr>
          <w:p w:rsidR="00390F67" w:rsidRDefault="00390F67" w:rsidP="004B4A88">
            <w:pPr>
              <w:pStyle w:val="ab"/>
              <w:keepNext/>
              <w:spacing w:before="60" w:after="360"/>
              <w:rPr>
                <w:b/>
                <w:bCs/>
              </w:rPr>
            </w:pPr>
            <w:r>
              <w:rPr>
                <w:b/>
                <w:bCs/>
              </w:rPr>
              <w:t>16. OTHER INFORMATION</w:t>
            </w:r>
          </w:p>
        </w:tc>
      </w:tr>
      <w:tr w:rsidR="00390F67" w:rsidRPr="007F3F29" w:rsidTr="00BC0614">
        <w:trPr>
          <w:cantSplit/>
          <w:trHeight w:val="3043"/>
          <w:jc w:val="center"/>
        </w:trPr>
        <w:tc>
          <w:tcPr>
            <w:tcW w:w="8604" w:type="dxa"/>
            <w:tcBorders>
              <w:top w:val="single" w:sz="4" w:space="0" w:color="auto"/>
              <w:left w:val="single" w:sz="4" w:space="0" w:color="auto"/>
              <w:bottom w:val="single" w:sz="4" w:space="0" w:color="auto"/>
              <w:right w:val="single" w:sz="4" w:space="0" w:color="auto"/>
            </w:tcBorders>
          </w:tcPr>
          <w:p w:rsidR="00390F67" w:rsidRDefault="000D4C94" w:rsidP="004B4A88">
            <w:pPr>
              <w:pStyle w:val="ab"/>
              <w:spacing w:before="60" w:after="60"/>
              <w:jc w:val="both"/>
            </w:pPr>
            <w:r>
              <w:rPr>
                <w:sz w:val="22"/>
                <w:szCs w:val="22"/>
              </w:rPr>
              <w:t>All the information supplied in this data sheet is based on the current knowledge available to DYNAMIC at the time of revision. For further information or clarification of data and any relevant information available on the product and the safety of handling it, please contact DYNAMIC directly. However, we make no warranty of merchantability or any other warranty, express or implied, with respect to such information, and we assume no liability resulting from its use. Users should make their own investigations to determine the suitability of the information for their particular purposes. In no way shall DYNAMIC be liable for any claims, losses, or damages of any third party or for lost profits or any special, indirect, incidental, consequential or exemplary damages, howsoever arising, even if the company has been advised of the possibility of such damages.</w:t>
            </w:r>
          </w:p>
        </w:tc>
      </w:tr>
    </w:tbl>
    <w:p w:rsidR="00390F67" w:rsidRDefault="00390F67" w:rsidP="008612B1">
      <w:pPr>
        <w:bidi w:val="0"/>
      </w:pPr>
    </w:p>
    <w:p w:rsidR="00390F67" w:rsidRDefault="00390F67" w:rsidP="00C261A4">
      <w:pPr>
        <w:pStyle w:val="body"/>
        <w:rPr>
          <w:b/>
          <w:bCs/>
          <w:sz w:val="28"/>
          <w:szCs w:val="28"/>
        </w:rPr>
      </w:pPr>
    </w:p>
    <w:sectPr w:rsidR="00390F67" w:rsidSect="00C265C1">
      <w:headerReference w:type="default" r:id="rId16"/>
      <w:footerReference w:type="default" r:id="rId17"/>
      <w:endnotePr>
        <w:numFmt w:val="lowerLetter"/>
      </w:endnotePr>
      <w:pgSz w:w="11906" w:h="16838" w:code="9"/>
      <w:pgMar w:top="1134" w:right="1797" w:bottom="1418" w:left="1797" w:header="397" w:footer="454" w:gutter="0"/>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781" w:rsidRDefault="003C4781">
      <w:r>
        <w:separator/>
      </w:r>
    </w:p>
  </w:endnote>
  <w:endnote w:type="continuationSeparator" w:id="0">
    <w:p w:rsidR="003C4781" w:rsidRDefault="003C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ouvenir Lt BT">
    <w:altName w:val="Georgia"/>
    <w:charset w:val="00"/>
    <w:family w:val="roman"/>
    <w:pitch w:val="variable"/>
    <w:sig w:usb0="00000087" w:usb1="00000000" w:usb2="00000000" w:usb3="00000000" w:csb0="0000001B"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UnicodeMS">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82C" w:rsidRDefault="00C0082C">
    <w:pPr>
      <w:pStyle w:val="a5"/>
      <w:bidi w:val="0"/>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781" w:rsidRDefault="003C4781">
      <w:r>
        <w:separator/>
      </w:r>
    </w:p>
  </w:footnote>
  <w:footnote w:type="continuationSeparator" w:id="0">
    <w:p w:rsidR="003C4781" w:rsidRDefault="003C4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82C" w:rsidRPr="00424A31" w:rsidRDefault="00C0082C" w:rsidP="00272BA1">
    <w:pPr>
      <w:pStyle w:val="a3"/>
      <w:tabs>
        <w:tab w:val="clear" w:pos="4153"/>
        <w:tab w:val="center" w:pos="6946"/>
      </w:tabs>
      <w:rPr>
        <w:sz w:val="36"/>
        <w:szCs w:val="4"/>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sz w:val="16"/>
        <w:szCs w:val="16"/>
      </w:rPr>
      <w:tab/>
    </w:r>
    <w:r w:rsidR="00272BA1">
      <w:rPr>
        <w:rFonts w:ascii="Arial" w:hAnsi="Arial" w:cs="Arial"/>
        <w:b/>
        <w:bCs/>
        <w:sz w:val="16"/>
        <w:szCs w:val="16"/>
      </w:rPr>
      <w:t xml:space="preserve">MEDIKILLS-19 </w:t>
    </w:r>
    <w:proofErr w:type="gramStart"/>
    <w:r w:rsidR="00113C42" w:rsidRPr="00113C42">
      <w:rPr>
        <w:rFonts w:ascii="Arial" w:hAnsi="Arial" w:cs="Arial"/>
        <w:b/>
        <w:bCs/>
        <w:sz w:val="16"/>
        <w:szCs w:val="16"/>
      </w:rPr>
      <w:t>Wipes</w:t>
    </w:r>
    <w:r w:rsidR="00113C42">
      <w:rPr>
        <w:rFonts w:ascii="Arial" w:hAnsi="Arial" w:cs="Arial"/>
        <w:b/>
        <w:bCs/>
        <w:sz w:val="18"/>
        <w:szCs w:val="18"/>
      </w:rPr>
      <w:t xml:space="preserve">  </w:t>
    </w:r>
    <w:r w:rsidRPr="00424A31">
      <w:rPr>
        <w:rFonts w:ascii="Arial" w:hAnsi="Arial" w:cs="Arial"/>
        <w:b/>
        <w:bCs/>
        <w:sz w:val="18"/>
        <w:szCs w:val="18"/>
      </w:rPr>
      <w:t>p</w:t>
    </w:r>
    <w:proofErr w:type="gramEnd"/>
    <w:r w:rsidRPr="00424A31">
      <w:rPr>
        <w:rFonts w:ascii="Arial" w:hAnsi="Arial" w:cs="Arial"/>
        <w:b/>
        <w:bCs/>
        <w:sz w:val="18"/>
        <w:szCs w:val="18"/>
      </w:rPr>
      <w:t xml:space="preserve">. </w:t>
    </w:r>
    <w:r w:rsidR="00460091" w:rsidRPr="00424A31">
      <w:rPr>
        <w:rFonts w:ascii="Arial" w:hAnsi="Arial" w:cs="Arial"/>
        <w:b/>
        <w:bCs/>
        <w:sz w:val="18"/>
        <w:szCs w:val="18"/>
      </w:rPr>
      <w:fldChar w:fldCharType="begin"/>
    </w:r>
    <w:r w:rsidRPr="00424A31">
      <w:rPr>
        <w:rFonts w:ascii="Arial" w:hAnsi="Arial" w:cs="Arial"/>
        <w:b/>
        <w:bCs/>
        <w:sz w:val="18"/>
        <w:szCs w:val="18"/>
      </w:rPr>
      <w:instrText xml:space="preserve"> PAGE </w:instrText>
    </w:r>
    <w:r w:rsidR="00460091" w:rsidRPr="00424A31">
      <w:rPr>
        <w:rFonts w:ascii="Arial" w:hAnsi="Arial" w:cs="Arial"/>
        <w:b/>
        <w:bCs/>
        <w:sz w:val="18"/>
        <w:szCs w:val="18"/>
      </w:rPr>
      <w:fldChar w:fldCharType="separate"/>
    </w:r>
    <w:r w:rsidR="0082774A">
      <w:rPr>
        <w:rFonts w:ascii="Arial" w:hAnsi="Arial" w:cs="Arial"/>
        <w:b/>
        <w:bCs/>
        <w:noProof/>
        <w:sz w:val="18"/>
        <w:szCs w:val="18"/>
      </w:rPr>
      <w:t>1</w:t>
    </w:r>
    <w:r w:rsidR="00460091" w:rsidRPr="00424A31">
      <w:rPr>
        <w:rFonts w:ascii="Arial" w:hAnsi="Arial" w:cs="Arial"/>
        <w:b/>
        <w:bCs/>
        <w:sz w:val="18"/>
        <w:szCs w:val="18"/>
      </w:rPr>
      <w:fldChar w:fldCharType="end"/>
    </w:r>
    <w:r w:rsidRPr="00424A31">
      <w:rPr>
        <w:rFonts w:ascii="Arial" w:hAnsi="Arial" w:cs="Arial"/>
        <w:b/>
        <w:bCs/>
        <w:sz w:val="18"/>
        <w:szCs w:val="18"/>
      </w:rPr>
      <w:t xml:space="preserve"> of </w:t>
    </w:r>
    <w:r w:rsidR="00460091" w:rsidRPr="00424A31">
      <w:rPr>
        <w:rFonts w:ascii="Arial" w:hAnsi="Arial" w:cs="Arial"/>
        <w:b/>
        <w:bCs/>
        <w:sz w:val="18"/>
        <w:szCs w:val="18"/>
      </w:rPr>
      <w:fldChar w:fldCharType="begin"/>
    </w:r>
    <w:r w:rsidRPr="00424A31">
      <w:rPr>
        <w:rFonts w:ascii="Arial" w:hAnsi="Arial" w:cs="Arial"/>
        <w:b/>
        <w:bCs/>
        <w:sz w:val="18"/>
        <w:szCs w:val="18"/>
      </w:rPr>
      <w:instrText xml:space="preserve"> NUMPAGES </w:instrText>
    </w:r>
    <w:r w:rsidR="00460091" w:rsidRPr="00424A31">
      <w:rPr>
        <w:rFonts w:ascii="Arial" w:hAnsi="Arial" w:cs="Arial"/>
        <w:b/>
        <w:bCs/>
        <w:sz w:val="18"/>
        <w:szCs w:val="18"/>
      </w:rPr>
      <w:fldChar w:fldCharType="separate"/>
    </w:r>
    <w:r w:rsidR="0082774A">
      <w:rPr>
        <w:rFonts w:ascii="Arial" w:hAnsi="Arial" w:cs="Arial"/>
        <w:b/>
        <w:bCs/>
        <w:noProof/>
        <w:sz w:val="18"/>
        <w:szCs w:val="18"/>
      </w:rPr>
      <w:t>8</w:t>
    </w:r>
    <w:r w:rsidR="00460091" w:rsidRPr="00424A31">
      <w:rPr>
        <w:rFonts w:ascii="Arial" w:hAnsi="Arial" w:cs="Arial"/>
        <w:b/>
        <w:bCs/>
        <w:sz w:val="18"/>
        <w:szCs w:val="18"/>
      </w:rPr>
      <w:fldChar w:fldCharType="end"/>
    </w:r>
  </w:p>
  <w:p w:rsidR="00C0082C" w:rsidRDefault="00C0082C" w:rsidP="0023401A">
    <w:pPr>
      <w:pStyle w:val="a3"/>
      <w:tabs>
        <w:tab w:val="clear" w:pos="4153"/>
        <w:tab w:val="clear" w:pos="8306"/>
        <w:tab w:val="left" w:pos="5308"/>
        <w:tab w:val="left" w:pos="5760"/>
      </w:tabs>
    </w:pPr>
    <w:r>
      <w:tab/>
    </w:r>
    <w:r>
      <w:tab/>
    </w:r>
  </w:p>
  <w:p w:rsidR="00C0082C" w:rsidRDefault="00C0082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C1"/>
    <w:rsid w:val="0000264A"/>
    <w:rsid w:val="00005B5C"/>
    <w:rsid w:val="00006040"/>
    <w:rsid w:val="00014E63"/>
    <w:rsid w:val="0002129B"/>
    <w:rsid w:val="0002141F"/>
    <w:rsid w:val="00022021"/>
    <w:rsid w:val="00027CD6"/>
    <w:rsid w:val="00032958"/>
    <w:rsid w:val="000329EC"/>
    <w:rsid w:val="000473EF"/>
    <w:rsid w:val="00050E68"/>
    <w:rsid w:val="000523E7"/>
    <w:rsid w:val="0005366E"/>
    <w:rsid w:val="000537F9"/>
    <w:rsid w:val="000554E4"/>
    <w:rsid w:val="000572B5"/>
    <w:rsid w:val="0005775A"/>
    <w:rsid w:val="000579A1"/>
    <w:rsid w:val="00061241"/>
    <w:rsid w:val="00063478"/>
    <w:rsid w:val="00071F1E"/>
    <w:rsid w:val="00074A9C"/>
    <w:rsid w:val="000767C0"/>
    <w:rsid w:val="000777B0"/>
    <w:rsid w:val="00080D5D"/>
    <w:rsid w:val="00081FC7"/>
    <w:rsid w:val="000832A9"/>
    <w:rsid w:val="0008526C"/>
    <w:rsid w:val="0008633B"/>
    <w:rsid w:val="00091DA9"/>
    <w:rsid w:val="000924EC"/>
    <w:rsid w:val="00094C48"/>
    <w:rsid w:val="00095BB2"/>
    <w:rsid w:val="00096316"/>
    <w:rsid w:val="00097864"/>
    <w:rsid w:val="000A4262"/>
    <w:rsid w:val="000A6FFD"/>
    <w:rsid w:val="000B5808"/>
    <w:rsid w:val="000B681F"/>
    <w:rsid w:val="000B7A93"/>
    <w:rsid w:val="000C72A9"/>
    <w:rsid w:val="000D4C94"/>
    <w:rsid w:val="000E11EB"/>
    <w:rsid w:val="000E3C64"/>
    <w:rsid w:val="000E501C"/>
    <w:rsid w:val="000E671D"/>
    <w:rsid w:val="000F3612"/>
    <w:rsid w:val="000F56CA"/>
    <w:rsid w:val="000F63CA"/>
    <w:rsid w:val="000F747D"/>
    <w:rsid w:val="00100D48"/>
    <w:rsid w:val="00103C0E"/>
    <w:rsid w:val="0010552C"/>
    <w:rsid w:val="00106EAF"/>
    <w:rsid w:val="00107491"/>
    <w:rsid w:val="00111D33"/>
    <w:rsid w:val="00113C42"/>
    <w:rsid w:val="00115D43"/>
    <w:rsid w:val="001172B7"/>
    <w:rsid w:val="001220BF"/>
    <w:rsid w:val="00125AB3"/>
    <w:rsid w:val="00126838"/>
    <w:rsid w:val="00133DF4"/>
    <w:rsid w:val="00135488"/>
    <w:rsid w:val="001406EF"/>
    <w:rsid w:val="001420AF"/>
    <w:rsid w:val="001435F1"/>
    <w:rsid w:val="0014365E"/>
    <w:rsid w:val="00144BAF"/>
    <w:rsid w:val="00146700"/>
    <w:rsid w:val="0015527C"/>
    <w:rsid w:val="0016799F"/>
    <w:rsid w:val="00172DCC"/>
    <w:rsid w:val="00175441"/>
    <w:rsid w:val="001815A1"/>
    <w:rsid w:val="0018171F"/>
    <w:rsid w:val="00181FA9"/>
    <w:rsid w:val="00183A99"/>
    <w:rsid w:val="00185143"/>
    <w:rsid w:val="0018734E"/>
    <w:rsid w:val="00190F8C"/>
    <w:rsid w:val="001928E6"/>
    <w:rsid w:val="001962F9"/>
    <w:rsid w:val="001A1B88"/>
    <w:rsid w:val="001A4CE6"/>
    <w:rsid w:val="001B2859"/>
    <w:rsid w:val="001C5243"/>
    <w:rsid w:val="001D4E52"/>
    <w:rsid w:val="001E1BD6"/>
    <w:rsid w:val="001E4CF1"/>
    <w:rsid w:val="002100C4"/>
    <w:rsid w:val="00213773"/>
    <w:rsid w:val="00221086"/>
    <w:rsid w:val="00223A15"/>
    <w:rsid w:val="00230F21"/>
    <w:rsid w:val="002311B8"/>
    <w:rsid w:val="002337F8"/>
    <w:rsid w:val="0023401A"/>
    <w:rsid w:val="002363DB"/>
    <w:rsid w:val="00240849"/>
    <w:rsid w:val="00242607"/>
    <w:rsid w:val="00242BF0"/>
    <w:rsid w:val="002502F4"/>
    <w:rsid w:val="0025082B"/>
    <w:rsid w:val="00254BD8"/>
    <w:rsid w:val="0025650A"/>
    <w:rsid w:val="00262AB0"/>
    <w:rsid w:val="00262BAF"/>
    <w:rsid w:val="0026498D"/>
    <w:rsid w:val="00270326"/>
    <w:rsid w:val="00272BA1"/>
    <w:rsid w:val="00291F95"/>
    <w:rsid w:val="00292B7B"/>
    <w:rsid w:val="002935A2"/>
    <w:rsid w:val="002A0439"/>
    <w:rsid w:val="002A5B2B"/>
    <w:rsid w:val="002B032B"/>
    <w:rsid w:val="002B38BB"/>
    <w:rsid w:val="002B666A"/>
    <w:rsid w:val="002B6C49"/>
    <w:rsid w:val="002C0F46"/>
    <w:rsid w:val="002C39A2"/>
    <w:rsid w:val="002C4D84"/>
    <w:rsid w:val="002E007B"/>
    <w:rsid w:val="002E1FD7"/>
    <w:rsid w:val="002E22A0"/>
    <w:rsid w:val="002E58B9"/>
    <w:rsid w:val="002E7EF5"/>
    <w:rsid w:val="002F3AE4"/>
    <w:rsid w:val="002F4FF7"/>
    <w:rsid w:val="002F7A0A"/>
    <w:rsid w:val="00300CCD"/>
    <w:rsid w:val="0030166F"/>
    <w:rsid w:val="003075DC"/>
    <w:rsid w:val="00307FD4"/>
    <w:rsid w:val="00310E50"/>
    <w:rsid w:val="00312D62"/>
    <w:rsid w:val="003155C6"/>
    <w:rsid w:val="00315896"/>
    <w:rsid w:val="0032040E"/>
    <w:rsid w:val="0032146C"/>
    <w:rsid w:val="0032448D"/>
    <w:rsid w:val="00331E24"/>
    <w:rsid w:val="00333552"/>
    <w:rsid w:val="00344B39"/>
    <w:rsid w:val="003475F5"/>
    <w:rsid w:val="003536F8"/>
    <w:rsid w:val="0035685D"/>
    <w:rsid w:val="00360080"/>
    <w:rsid w:val="00367BE0"/>
    <w:rsid w:val="00370D87"/>
    <w:rsid w:val="00371B92"/>
    <w:rsid w:val="00373C52"/>
    <w:rsid w:val="0037775B"/>
    <w:rsid w:val="003903FB"/>
    <w:rsid w:val="003907DD"/>
    <w:rsid w:val="00390F67"/>
    <w:rsid w:val="0039388F"/>
    <w:rsid w:val="0039424C"/>
    <w:rsid w:val="003966EF"/>
    <w:rsid w:val="003A39DA"/>
    <w:rsid w:val="003A6C1D"/>
    <w:rsid w:val="003B1C9F"/>
    <w:rsid w:val="003B3759"/>
    <w:rsid w:val="003B7066"/>
    <w:rsid w:val="003C4781"/>
    <w:rsid w:val="003C6421"/>
    <w:rsid w:val="003D048A"/>
    <w:rsid w:val="003D2E8F"/>
    <w:rsid w:val="003D36A2"/>
    <w:rsid w:val="003D6820"/>
    <w:rsid w:val="003D6F4B"/>
    <w:rsid w:val="003F0957"/>
    <w:rsid w:val="003F6C9A"/>
    <w:rsid w:val="00404EA4"/>
    <w:rsid w:val="00407C10"/>
    <w:rsid w:val="004136B9"/>
    <w:rsid w:val="00414B3B"/>
    <w:rsid w:val="00415760"/>
    <w:rsid w:val="00416E35"/>
    <w:rsid w:val="00420F57"/>
    <w:rsid w:val="00424A31"/>
    <w:rsid w:val="00425872"/>
    <w:rsid w:val="004324BC"/>
    <w:rsid w:val="0043250C"/>
    <w:rsid w:val="00436CAE"/>
    <w:rsid w:val="004412D0"/>
    <w:rsid w:val="004438A8"/>
    <w:rsid w:val="00454B9A"/>
    <w:rsid w:val="004570CC"/>
    <w:rsid w:val="004572A3"/>
    <w:rsid w:val="00457CAF"/>
    <w:rsid w:val="00460091"/>
    <w:rsid w:val="0046078A"/>
    <w:rsid w:val="004653C7"/>
    <w:rsid w:val="00466703"/>
    <w:rsid w:val="004774E2"/>
    <w:rsid w:val="004774F7"/>
    <w:rsid w:val="00477FF2"/>
    <w:rsid w:val="00482BA6"/>
    <w:rsid w:val="00483DB9"/>
    <w:rsid w:val="00484D00"/>
    <w:rsid w:val="00485691"/>
    <w:rsid w:val="004877B7"/>
    <w:rsid w:val="004938B2"/>
    <w:rsid w:val="00493E9C"/>
    <w:rsid w:val="004A31C6"/>
    <w:rsid w:val="004A4A24"/>
    <w:rsid w:val="004B4A88"/>
    <w:rsid w:val="004B5EDC"/>
    <w:rsid w:val="004B7F8B"/>
    <w:rsid w:val="004D1618"/>
    <w:rsid w:val="004D6D01"/>
    <w:rsid w:val="004E08C8"/>
    <w:rsid w:val="004E1073"/>
    <w:rsid w:val="004E3505"/>
    <w:rsid w:val="004E6A69"/>
    <w:rsid w:val="00506D26"/>
    <w:rsid w:val="0050746C"/>
    <w:rsid w:val="0051005D"/>
    <w:rsid w:val="00513149"/>
    <w:rsid w:val="00515DB4"/>
    <w:rsid w:val="005175C5"/>
    <w:rsid w:val="00521818"/>
    <w:rsid w:val="00524AAE"/>
    <w:rsid w:val="00532039"/>
    <w:rsid w:val="005342EC"/>
    <w:rsid w:val="0053524F"/>
    <w:rsid w:val="00535C21"/>
    <w:rsid w:val="0054151D"/>
    <w:rsid w:val="00542A54"/>
    <w:rsid w:val="005432BB"/>
    <w:rsid w:val="00552806"/>
    <w:rsid w:val="005536AD"/>
    <w:rsid w:val="00553FA2"/>
    <w:rsid w:val="00556A2E"/>
    <w:rsid w:val="00565E8C"/>
    <w:rsid w:val="00572296"/>
    <w:rsid w:val="005726D4"/>
    <w:rsid w:val="00575B10"/>
    <w:rsid w:val="0057726E"/>
    <w:rsid w:val="00592708"/>
    <w:rsid w:val="00592B32"/>
    <w:rsid w:val="005A1853"/>
    <w:rsid w:val="005A1C67"/>
    <w:rsid w:val="005A4CF4"/>
    <w:rsid w:val="005A635A"/>
    <w:rsid w:val="005A6D4C"/>
    <w:rsid w:val="005B6696"/>
    <w:rsid w:val="005C448D"/>
    <w:rsid w:val="005C6811"/>
    <w:rsid w:val="005C6E7E"/>
    <w:rsid w:val="005C6FAC"/>
    <w:rsid w:val="005D0E6F"/>
    <w:rsid w:val="005D42E9"/>
    <w:rsid w:val="005D6AE9"/>
    <w:rsid w:val="005E4B05"/>
    <w:rsid w:val="005E5732"/>
    <w:rsid w:val="005E6132"/>
    <w:rsid w:val="005E64AC"/>
    <w:rsid w:val="005F2A11"/>
    <w:rsid w:val="005F657A"/>
    <w:rsid w:val="005F7EA0"/>
    <w:rsid w:val="006019D7"/>
    <w:rsid w:val="00604A9C"/>
    <w:rsid w:val="00604B50"/>
    <w:rsid w:val="0060526D"/>
    <w:rsid w:val="00614558"/>
    <w:rsid w:val="0061651F"/>
    <w:rsid w:val="00624D0F"/>
    <w:rsid w:val="00630692"/>
    <w:rsid w:val="00632E77"/>
    <w:rsid w:val="00634866"/>
    <w:rsid w:val="0064251D"/>
    <w:rsid w:val="00643619"/>
    <w:rsid w:val="006440A3"/>
    <w:rsid w:val="00644E72"/>
    <w:rsid w:val="00645158"/>
    <w:rsid w:val="00647D4C"/>
    <w:rsid w:val="0065027E"/>
    <w:rsid w:val="006502AA"/>
    <w:rsid w:val="00651AA1"/>
    <w:rsid w:val="0065634D"/>
    <w:rsid w:val="00666A6C"/>
    <w:rsid w:val="00671479"/>
    <w:rsid w:val="00677AE6"/>
    <w:rsid w:val="00684B39"/>
    <w:rsid w:val="00686710"/>
    <w:rsid w:val="006871CE"/>
    <w:rsid w:val="006877D1"/>
    <w:rsid w:val="006911C9"/>
    <w:rsid w:val="0069254D"/>
    <w:rsid w:val="006959F6"/>
    <w:rsid w:val="006A0E28"/>
    <w:rsid w:val="006A5F15"/>
    <w:rsid w:val="006B0FBF"/>
    <w:rsid w:val="006B2BAD"/>
    <w:rsid w:val="006B64BF"/>
    <w:rsid w:val="006C0C7E"/>
    <w:rsid w:val="006C3C3A"/>
    <w:rsid w:val="006C4FF1"/>
    <w:rsid w:val="006C55B6"/>
    <w:rsid w:val="006C5E78"/>
    <w:rsid w:val="006D01EF"/>
    <w:rsid w:val="006D1653"/>
    <w:rsid w:val="006D1B26"/>
    <w:rsid w:val="006D1B3F"/>
    <w:rsid w:val="006D2330"/>
    <w:rsid w:val="006D602F"/>
    <w:rsid w:val="006D6D82"/>
    <w:rsid w:val="006E25DB"/>
    <w:rsid w:val="006F2814"/>
    <w:rsid w:val="006F54D4"/>
    <w:rsid w:val="006F64DA"/>
    <w:rsid w:val="006F6F16"/>
    <w:rsid w:val="0070085C"/>
    <w:rsid w:val="00702A3B"/>
    <w:rsid w:val="00702F50"/>
    <w:rsid w:val="00707A56"/>
    <w:rsid w:val="00713342"/>
    <w:rsid w:val="00727AFE"/>
    <w:rsid w:val="0073022E"/>
    <w:rsid w:val="0073347C"/>
    <w:rsid w:val="0073370E"/>
    <w:rsid w:val="00741B2D"/>
    <w:rsid w:val="00744A22"/>
    <w:rsid w:val="00754D19"/>
    <w:rsid w:val="007576B8"/>
    <w:rsid w:val="00764769"/>
    <w:rsid w:val="00765F30"/>
    <w:rsid w:val="00766585"/>
    <w:rsid w:val="007710EA"/>
    <w:rsid w:val="00777CD8"/>
    <w:rsid w:val="00780F3B"/>
    <w:rsid w:val="007838D8"/>
    <w:rsid w:val="00784E6A"/>
    <w:rsid w:val="007855E2"/>
    <w:rsid w:val="00791F28"/>
    <w:rsid w:val="0079297C"/>
    <w:rsid w:val="007937F7"/>
    <w:rsid w:val="0079703E"/>
    <w:rsid w:val="007A5446"/>
    <w:rsid w:val="007A7231"/>
    <w:rsid w:val="007B0FAB"/>
    <w:rsid w:val="007B3C27"/>
    <w:rsid w:val="007B3F23"/>
    <w:rsid w:val="007C2D0E"/>
    <w:rsid w:val="007C56D8"/>
    <w:rsid w:val="007C7D32"/>
    <w:rsid w:val="007D42AB"/>
    <w:rsid w:val="007E0084"/>
    <w:rsid w:val="007F0348"/>
    <w:rsid w:val="007F0A1D"/>
    <w:rsid w:val="007F125E"/>
    <w:rsid w:val="007F341F"/>
    <w:rsid w:val="007F3F29"/>
    <w:rsid w:val="007F721C"/>
    <w:rsid w:val="0080648B"/>
    <w:rsid w:val="00811A27"/>
    <w:rsid w:val="00811F04"/>
    <w:rsid w:val="00813767"/>
    <w:rsid w:val="008239B3"/>
    <w:rsid w:val="0082774A"/>
    <w:rsid w:val="008354B1"/>
    <w:rsid w:val="00837733"/>
    <w:rsid w:val="00841060"/>
    <w:rsid w:val="008418A8"/>
    <w:rsid w:val="008436EF"/>
    <w:rsid w:val="00845206"/>
    <w:rsid w:val="0084641C"/>
    <w:rsid w:val="00847B25"/>
    <w:rsid w:val="008514B4"/>
    <w:rsid w:val="00852739"/>
    <w:rsid w:val="00852A78"/>
    <w:rsid w:val="00853574"/>
    <w:rsid w:val="008612B1"/>
    <w:rsid w:val="008650F9"/>
    <w:rsid w:val="00865586"/>
    <w:rsid w:val="00865FAE"/>
    <w:rsid w:val="008805E6"/>
    <w:rsid w:val="00882044"/>
    <w:rsid w:val="00884C9B"/>
    <w:rsid w:val="0088637D"/>
    <w:rsid w:val="00887894"/>
    <w:rsid w:val="0089483F"/>
    <w:rsid w:val="00897664"/>
    <w:rsid w:val="008A0B9B"/>
    <w:rsid w:val="008A1290"/>
    <w:rsid w:val="008A3800"/>
    <w:rsid w:val="008A427C"/>
    <w:rsid w:val="008A4A0A"/>
    <w:rsid w:val="008A5A61"/>
    <w:rsid w:val="008B0716"/>
    <w:rsid w:val="008B49E1"/>
    <w:rsid w:val="008C0260"/>
    <w:rsid w:val="008C43B3"/>
    <w:rsid w:val="008D1D29"/>
    <w:rsid w:val="008E2562"/>
    <w:rsid w:val="008E4FD9"/>
    <w:rsid w:val="008E738B"/>
    <w:rsid w:val="008F334C"/>
    <w:rsid w:val="008F6A4C"/>
    <w:rsid w:val="008F6B85"/>
    <w:rsid w:val="009026DD"/>
    <w:rsid w:val="00906B17"/>
    <w:rsid w:val="00914D7E"/>
    <w:rsid w:val="009168BA"/>
    <w:rsid w:val="00924AE3"/>
    <w:rsid w:val="00925476"/>
    <w:rsid w:val="00925A69"/>
    <w:rsid w:val="009262CE"/>
    <w:rsid w:val="00927B7D"/>
    <w:rsid w:val="0093001E"/>
    <w:rsid w:val="0093193D"/>
    <w:rsid w:val="00931C24"/>
    <w:rsid w:val="0093657B"/>
    <w:rsid w:val="009405FD"/>
    <w:rsid w:val="009421A6"/>
    <w:rsid w:val="00946EA9"/>
    <w:rsid w:val="00947ACA"/>
    <w:rsid w:val="00953651"/>
    <w:rsid w:val="00955BF8"/>
    <w:rsid w:val="0095765D"/>
    <w:rsid w:val="009610E6"/>
    <w:rsid w:val="009616E4"/>
    <w:rsid w:val="009707C1"/>
    <w:rsid w:val="00980EE0"/>
    <w:rsid w:val="00983A6B"/>
    <w:rsid w:val="00994884"/>
    <w:rsid w:val="00996C56"/>
    <w:rsid w:val="009A0BC2"/>
    <w:rsid w:val="009A25CE"/>
    <w:rsid w:val="009A37BD"/>
    <w:rsid w:val="009B2631"/>
    <w:rsid w:val="009B2CB0"/>
    <w:rsid w:val="009B4490"/>
    <w:rsid w:val="009B60E6"/>
    <w:rsid w:val="009C660C"/>
    <w:rsid w:val="009D2FFB"/>
    <w:rsid w:val="009D3BE9"/>
    <w:rsid w:val="009D4683"/>
    <w:rsid w:val="009D79F3"/>
    <w:rsid w:val="009E0BEE"/>
    <w:rsid w:val="009E35AA"/>
    <w:rsid w:val="009E5526"/>
    <w:rsid w:val="009E5CB1"/>
    <w:rsid w:val="009E7865"/>
    <w:rsid w:val="009F1CAE"/>
    <w:rsid w:val="00A0303C"/>
    <w:rsid w:val="00A04A0A"/>
    <w:rsid w:val="00A067DF"/>
    <w:rsid w:val="00A10785"/>
    <w:rsid w:val="00A11D04"/>
    <w:rsid w:val="00A12111"/>
    <w:rsid w:val="00A132B7"/>
    <w:rsid w:val="00A13C4E"/>
    <w:rsid w:val="00A21DDF"/>
    <w:rsid w:val="00A26426"/>
    <w:rsid w:val="00A26E2A"/>
    <w:rsid w:val="00A308B1"/>
    <w:rsid w:val="00A33CA3"/>
    <w:rsid w:val="00A34231"/>
    <w:rsid w:val="00A343E1"/>
    <w:rsid w:val="00A3697D"/>
    <w:rsid w:val="00A400A3"/>
    <w:rsid w:val="00A400D5"/>
    <w:rsid w:val="00A44755"/>
    <w:rsid w:val="00A5037E"/>
    <w:rsid w:val="00A50ADF"/>
    <w:rsid w:val="00A51C78"/>
    <w:rsid w:val="00A52B93"/>
    <w:rsid w:val="00A53849"/>
    <w:rsid w:val="00A55D48"/>
    <w:rsid w:val="00A564CC"/>
    <w:rsid w:val="00A573F1"/>
    <w:rsid w:val="00A67C52"/>
    <w:rsid w:val="00A7188A"/>
    <w:rsid w:val="00A72233"/>
    <w:rsid w:val="00A73461"/>
    <w:rsid w:val="00A7767F"/>
    <w:rsid w:val="00A81AC8"/>
    <w:rsid w:val="00A83466"/>
    <w:rsid w:val="00A9188A"/>
    <w:rsid w:val="00A93AAC"/>
    <w:rsid w:val="00A93BBC"/>
    <w:rsid w:val="00AA48E8"/>
    <w:rsid w:val="00AA4914"/>
    <w:rsid w:val="00AB061C"/>
    <w:rsid w:val="00AB0842"/>
    <w:rsid w:val="00AB44EC"/>
    <w:rsid w:val="00AB4A7D"/>
    <w:rsid w:val="00AB5925"/>
    <w:rsid w:val="00AC3407"/>
    <w:rsid w:val="00AC75ED"/>
    <w:rsid w:val="00AD3A40"/>
    <w:rsid w:val="00AD47AB"/>
    <w:rsid w:val="00AD7076"/>
    <w:rsid w:val="00AD744A"/>
    <w:rsid w:val="00AE0A00"/>
    <w:rsid w:val="00AE2F64"/>
    <w:rsid w:val="00AE746C"/>
    <w:rsid w:val="00AE7B10"/>
    <w:rsid w:val="00AF0A04"/>
    <w:rsid w:val="00AF7BB0"/>
    <w:rsid w:val="00AF7EB5"/>
    <w:rsid w:val="00B054FE"/>
    <w:rsid w:val="00B071DE"/>
    <w:rsid w:val="00B07888"/>
    <w:rsid w:val="00B104F9"/>
    <w:rsid w:val="00B177BB"/>
    <w:rsid w:val="00B21BA7"/>
    <w:rsid w:val="00B25893"/>
    <w:rsid w:val="00B44183"/>
    <w:rsid w:val="00B454D8"/>
    <w:rsid w:val="00B456CB"/>
    <w:rsid w:val="00B47C45"/>
    <w:rsid w:val="00B47DF2"/>
    <w:rsid w:val="00B52E18"/>
    <w:rsid w:val="00B54066"/>
    <w:rsid w:val="00B570B9"/>
    <w:rsid w:val="00B60E6E"/>
    <w:rsid w:val="00B6718B"/>
    <w:rsid w:val="00B74F90"/>
    <w:rsid w:val="00B80D60"/>
    <w:rsid w:val="00B8159E"/>
    <w:rsid w:val="00B87FA6"/>
    <w:rsid w:val="00B9769A"/>
    <w:rsid w:val="00BA1632"/>
    <w:rsid w:val="00BA2E5D"/>
    <w:rsid w:val="00BA59AC"/>
    <w:rsid w:val="00BA6C4D"/>
    <w:rsid w:val="00BB4B54"/>
    <w:rsid w:val="00BB56F2"/>
    <w:rsid w:val="00BB5CB5"/>
    <w:rsid w:val="00BB7E5C"/>
    <w:rsid w:val="00BC0614"/>
    <w:rsid w:val="00BC401D"/>
    <w:rsid w:val="00BC62F5"/>
    <w:rsid w:val="00BD084E"/>
    <w:rsid w:val="00BD090E"/>
    <w:rsid w:val="00BD7BEB"/>
    <w:rsid w:val="00BE15AD"/>
    <w:rsid w:val="00BE3CEA"/>
    <w:rsid w:val="00BE452A"/>
    <w:rsid w:val="00BE456A"/>
    <w:rsid w:val="00BE6FEA"/>
    <w:rsid w:val="00BF05DB"/>
    <w:rsid w:val="00BF0842"/>
    <w:rsid w:val="00BF3400"/>
    <w:rsid w:val="00BF35BA"/>
    <w:rsid w:val="00BF454A"/>
    <w:rsid w:val="00BF67BD"/>
    <w:rsid w:val="00BF79AB"/>
    <w:rsid w:val="00C0082C"/>
    <w:rsid w:val="00C00D4B"/>
    <w:rsid w:val="00C01F2E"/>
    <w:rsid w:val="00C02572"/>
    <w:rsid w:val="00C03395"/>
    <w:rsid w:val="00C07809"/>
    <w:rsid w:val="00C07ABF"/>
    <w:rsid w:val="00C13E56"/>
    <w:rsid w:val="00C22F16"/>
    <w:rsid w:val="00C23997"/>
    <w:rsid w:val="00C24B04"/>
    <w:rsid w:val="00C261A4"/>
    <w:rsid w:val="00C265C1"/>
    <w:rsid w:val="00C267FB"/>
    <w:rsid w:val="00C276DB"/>
    <w:rsid w:val="00C27B59"/>
    <w:rsid w:val="00C30028"/>
    <w:rsid w:val="00C30B5F"/>
    <w:rsid w:val="00C30E2F"/>
    <w:rsid w:val="00C344C2"/>
    <w:rsid w:val="00C3547C"/>
    <w:rsid w:val="00C36DBE"/>
    <w:rsid w:val="00C43588"/>
    <w:rsid w:val="00C43B06"/>
    <w:rsid w:val="00C47A0C"/>
    <w:rsid w:val="00C47ECF"/>
    <w:rsid w:val="00C50DC1"/>
    <w:rsid w:val="00C51676"/>
    <w:rsid w:val="00C5297A"/>
    <w:rsid w:val="00C549DC"/>
    <w:rsid w:val="00C60B17"/>
    <w:rsid w:val="00C61413"/>
    <w:rsid w:val="00C6706D"/>
    <w:rsid w:val="00C7332C"/>
    <w:rsid w:val="00C762D2"/>
    <w:rsid w:val="00C8095B"/>
    <w:rsid w:val="00C83E1B"/>
    <w:rsid w:val="00C87467"/>
    <w:rsid w:val="00C87D32"/>
    <w:rsid w:val="00C914D9"/>
    <w:rsid w:val="00C91BB6"/>
    <w:rsid w:val="00C91CE5"/>
    <w:rsid w:val="00C94821"/>
    <w:rsid w:val="00C97D98"/>
    <w:rsid w:val="00CA51C0"/>
    <w:rsid w:val="00CA555E"/>
    <w:rsid w:val="00CA55DA"/>
    <w:rsid w:val="00CA63FA"/>
    <w:rsid w:val="00CA69C6"/>
    <w:rsid w:val="00CC66BA"/>
    <w:rsid w:val="00CD4C87"/>
    <w:rsid w:val="00CD5FE0"/>
    <w:rsid w:val="00CD62E8"/>
    <w:rsid w:val="00CD6B2B"/>
    <w:rsid w:val="00CD75DE"/>
    <w:rsid w:val="00CD7616"/>
    <w:rsid w:val="00CF1663"/>
    <w:rsid w:val="00CF7345"/>
    <w:rsid w:val="00D0287A"/>
    <w:rsid w:val="00D24F80"/>
    <w:rsid w:val="00D250DB"/>
    <w:rsid w:val="00D31B55"/>
    <w:rsid w:val="00D32F09"/>
    <w:rsid w:val="00D436ED"/>
    <w:rsid w:val="00D45FB7"/>
    <w:rsid w:val="00D60180"/>
    <w:rsid w:val="00D61753"/>
    <w:rsid w:val="00D63BEE"/>
    <w:rsid w:val="00D648B8"/>
    <w:rsid w:val="00D65F6B"/>
    <w:rsid w:val="00D70861"/>
    <w:rsid w:val="00D70EE7"/>
    <w:rsid w:val="00D75239"/>
    <w:rsid w:val="00D76345"/>
    <w:rsid w:val="00D77E0C"/>
    <w:rsid w:val="00D8552B"/>
    <w:rsid w:val="00D870B3"/>
    <w:rsid w:val="00D87182"/>
    <w:rsid w:val="00D940C9"/>
    <w:rsid w:val="00D95AAA"/>
    <w:rsid w:val="00DA0AAD"/>
    <w:rsid w:val="00DA0B5C"/>
    <w:rsid w:val="00DA0C7B"/>
    <w:rsid w:val="00DA1DCB"/>
    <w:rsid w:val="00DA4107"/>
    <w:rsid w:val="00DA442A"/>
    <w:rsid w:val="00DB1682"/>
    <w:rsid w:val="00DB18DC"/>
    <w:rsid w:val="00DB429C"/>
    <w:rsid w:val="00DB6AE4"/>
    <w:rsid w:val="00DB7088"/>
    <w:rsid w:val="00DD3E7F"/>
    <w:rsid w:val="00DD4E77"/>
    <w:rsid w:val="00DE0528"/>
    <w:rsid w:val="00DE08BA"/>
    <w:rsid w:val="00DE2648"/>
    <w:rsid w:val="00DE3034"/>
    <w:rsid w:val="00DE380B"/>
    <w:rsid w:val="00DE423B"/>
    <w:rsid w:val="00DE4E3F"/>
    <w:rsid w:val="00DE73D2"/>
    <w:rsid w:val="00DF01A9"/>
    <w:rsid w:val="00DF1227"/>
    <w:rsid w:val="00DF40C0"/>
    <w:rsid w:val="00DF5D1D"/>
    <w:rsid w:val="00DF6AE0"/>
    <w:rsid w:val="00E027C4"/>
    <w:rsid w:val="00E03D68"/>
    <w:rsid w:val="00E05622"/>
    <w:rsid w:val="00E11000"/>
    <w:rsid w:val="00E13262"/>
    <w:rsid w:val="00E166C5"/>
    <w:rsid w:val="00E2068F"/>
    <w:rsid w:val="00E22405"/>
    <w:rsid w:val="00E23DBC"/>
    <w:rsid w:val="00E2657C"/>
    <w:rsid w:val="00E26AD9"/>
    <w:rsid w:val="00E32155"/>
    <w:rsid w:val="00E37B1A"/>
    <w:rsid w:val="00E40A30"/>
    <w:rsid w:val="00E414BC"/>
    <w:rsid w:val="00E430EC"/>
    <w:rsid w:val="00E50EEC"/>
    <w:rsid w:val="00E514CA"/>
    <w:rsid w:val="00E54B2B"/>
    <w:rsid w:val="00E55F6A"/>
    <w:rsid w:val="00E62A7B"/>
    <w:rsid w:val="00E63B69"/>
    <w:rsid w:val="00E6501A"/>
    <w:rsid w:val="00E659B2"/>
    <w:rsid w:val="00E72E49"/>
    <w:rsid w:val="00E7414E"/>
    <w:rsid w:val="00E751DE"/>
    <w:rsid w:val="00E77929"/>
    <w:rsid w:val="00E80944"/>
    <w:rsid w:val="00E81BFF"/>
    <w:rsid w:val="00E86C5C"/>
    <w:rsid w:val="00E90DEA"/>
    <w:rsid w:val="00E97DD4"/>
    <w:rsid w:val="00EA054D"/>
    <w:rsid w:val="00EA287C"/>
    <w:rsid w:val="00EA29F8"/>
    <w:rsid w:val="00EA2EC1"/>
    <w:rsid w:val="00EB0BAD"/>
    <w:rsid w:val="00EB3A00"/>
    <w:rsid w:val="00EB4CF4"/>
    <w:rsid w:val="00EC1777"/>
    <w:rsid w:val="00EC4A63"/>
    <w:rsid w:val="00EC51D6"/>
    <w:rsid w:val="00EC5CB3"/>
    <w:rsid w:val="00ED1525"/>
    <w:rsid w:val="00ED49B0"/>
    <w:rsid w:val="00EE0DFF"/>
    <w:rsid w:val="00EE15A9"/>
    <w:rsid w:val="00EE3AFF"/>
    <w:rsid w:val="00EF01E8"/>
    <w:rsid w:val="00EF58AD"/>
    <w:rsid w:val="00F04DDB"/>
    <w:rsid w:val="00F05D62"/>
    <w:rsid w:val="00F0759A"/>
    <w:rsid w:val="00F107B4"/>
    <w:rsid w:val="00F17ED6"/>
    <w:rsid w:val="00F20F1E"/>
    <w:rsid w:val="00F25246"/>
    <w:rsid w:val="00F31C5F"/>
    <w:rsid w:val="00F3781C"/>
    <w:rsid w:val="00F4027D"/>
    <w:rsid w:val="00F4045D"/>
    <w:rsid w:val="00F42A47"/>
    <w:rsid w:val="00F42F92"/>
    <w:rsid w:val="00F43DAC"/>
    <w:rsid w:val="00F447CA"/>
    <w:rsid w:val="00F56683"/>
    <w:rsid w:val="00F57EF2"/>
    <w:rsid w:val="00F60406"/>
    <w:rsid w:val="00F60817"/>
    <w:rsid w:val="00F6273C"/>
    <w:rsid w:val="00F73EC4"/>
    <w:rsid w:val="00F76CBD"/>
    <w:rsid w:val="00F80983"/>
    <w:rsid w:val="00F87986"/>
    <w:rsid w:val="00F9045D"/>
    <w:rsid w:val="00F925D0"/>
    <w:rsid w:val="00FA0706"/>
    <w:rsid w:val="00FA774F"/>
    <w:rsid w:val="00FA7992"/>
    <w:rsid w:val="00FB3830"/>
    <w:rsid w:val="00FB7C67"/>
    <w:rsid w:val="00FC2C2D"/>
    <w:rsid w:val="00FC2F14"/>
    <w:rsid w:val="00FC71F7"/>
    <w:rsid w:val="00FD1A76"/>
    <w:rsid w:val="00FD2258"/>
    <w:rsid w:val="00FD488F"/>
    <w:rsid w:val="00FE3D6C"/>
    <w:rsid w:val="00FF17F4"/>
    <w:rsid w:val="00FF298C"/>
    <w:rsid w:val="00FF43BB"/>
    <w:rsid w:val="00FF518C"/>
    <w:rsid w:val="00FF58A5"/>
    <w:rsid w:val="00FF6679"/>
    <w:rsid w:val="00FF77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1D806619-F0E8-4308-AEBC-166E8555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sz w:val="22"/>
        <w:szCs w:val="22"/>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2B1"/>
    <w:pPr>
      <w:bidi/>
    </w:pPr>
    <w:rPr>
      <w:sz w:val="20"/>
      <w:szCs w:val="20"/>
      <w:lang w:eastAsia="he-IL"/>
    </w:rPr>
  </w:style>
  <w:style w:type="paragraph" w:styleId="1">
    <w:name w:val="heading 1"/>
    <w:basedOn w:val="a"/>
    <w:next w:val="a"/>
    <w:link w:val="10"/>
    <w:uiPriority w:val="99"/>
    <w:qFormat/>
    <w:rsid w:val="00133DF4"/>
    <w:pPr>
      <w:keepNext/>
      <w:bidi w:val="0"/>
      <w:outlineLvl w:val="0"/>
    </w:pPr>
    <w:rPr>
      <w:sz w:val="24"/>
      <w:szCs w:val="24"/>
    </w:rPr>
  </w:style>
  <w:style w:type="paragraph" w:styleId="2">
    <w:name w:val="heading 2"/>
    <w:basedOn w:val="a"/>
    <w:next w:val="a"/>
    <w:link w:val="20"/>
    <w:uiPriority w:val="99"/>
    <w:qFormat/>
    <w:rsid w:val="00133DF4"/>
    <w:pPr>
      <w:keepNext/>
      <w:bidi w:val="0"/>
      <w:outlineLvl w:val="1"/>
    </w:pPr>
    <w:rPr>
      <w:b/>
      <w:sz w:val="24"/>
      <w:szCs w:val="24"/>
    </w:rPr>
  </w:style>
  <w:style w:type="paragraph" w:styleId="3">
    <w:name w:val="heading 3"/>
    <w:basedOn w:val="a"/>
    <w:next w:val="a"/>
    <w:link w:val="30"/>
    <w:uiPriority w:val="99"/>
    <w:qFormat/>
    <w:rsid w:val="00133DF4"/>
    <w:pPr>
      <w:keepNext/>
      <w:outlineLvl w:val="2"/>
    </w:pPr>
    <w:rPr>
      <w:b/>
      <w:bCs/>
      <w:sz w:val="24"/>
    </w:rPr>
  </w:style>
  <w:style w:type="paragraph" w:styleId="4">
    <w:name w:val="heading 4"/>
    <w:basedOn w:val="a"/>
    <w:next w:val="a"/>
    <w:link w:val="40"/>
    <w:uiPriority w:val="99"/>
    <w:qFormat/>
    <w:rsid w:val="00133DF4"/>
    <w:pPr>
      <w:keepNext/>
      <w:bidi w:val="0"/>
      <w:outlineLvl w:val="3"/>
    </w:pPr>
    <w:rPr>
      <w:sz w:val="24"/>
    </w:rPr>
  </w:style>
  <w:style w:type="paragraph" w:styleId="5">
    <w:name w:val="heading 5"/>
    <w:basedOn w:val="a"/>
    <w:next w:val="a"/>
    <w:link w:val="50"/>
    <w:uiPriority w:val="99"/>
    <w:qFormat/>
    <w:rsid w:val="00133DF4"/>
    <w:pPr>
      <w:keepNext/>
      <w:bidi w:val="0"/>
      <w:outlineLvl w:val="4"/>
    </w:pPr>
    <w:rPr>
      <w:sz w:val="28"/>
      <w:szCs w:val="28"/>
    </w:rPr>
  </w:style>
  <w:style w:type="paragraph" w:styleId="6">
    <w:name w:val="heading 6"/>
    <w:basedOn w:val="a"/>
    <w:next w:val="a"/>
    <w:link w:val="60"/>
    <w:uiPriority w:val="99"/>
    <w:qFormat/>
    <w:rsid w:val="00133DF4"/>
    <w:pPr>
      <w:keepNext/>
      <w:jc w:val="right"/>
      <w:outlineLvl w:val="5"/>
    </w:pPr>
    <w:rPr>
      <w:sz w:val="28"/>
      <w:szCs w:val="28"/>
    </w:rPr>
  </w:style>
  <w:style w:type="paragraph" w:styleId="7">
    <w:name w:val="heading 7"/>
    <w:basedOn w:val="a"/>
    <w:next w:val="a"/>
    <w:link w:val="70"/>
    <w:uiPriority w:val="99"/>
    <w:qFormat/>
    <w:rsid w:val="00133DF4"/>
    <w:pPr>
      <w:keepNext/>
      <w:bidi w:val="0"/>
      <w:outlineLvl w:val="6"/>
    </w:pPr>
    <w:rPr>
      <w:b/>
      <w:bCs/>
      <w:sz w:val="28"/>
      <w:u w:val="single"/>
    </w:rPr>
  </w:style>
  <w:style w:type="paragraph" w:styleId="8">
    <w:name w:val="heading 8"/>
    <w:basedOn w:val="a"/>
    <w:next w:val="a"/>
    <w:link w:val="80"/>
    <w:uiPriority w:val="99"/>
    <w:qFormat/>
    <w:rsid w:val="00133DF4"/>
    <w:pPr>
      <w:keepNext/>
      <w:bidi w:val="0"/>
      <w:outlineLvl w:val="7"/>
    </w:pPr>
    <w:rPr>
      <w:b/>
      <w:bCs/>
      <w:sz w:val="28"/>
      <w:u w:val="single"/>
    </w:rPr>
  </w:style>
  <w:style w:type="paragraph" w:styleId="9">
    <w:name w:val="heading 9"/>
    <w:basedOn w:val="a"/>
    <w:next w:val="a"/>
    <w:link w:val="90"/>
    <w:uiPriority w:val="99"/>
    <w:qFormat/>
    <w:rsid w:val="00133DF4"/>
    <w:pPr>
      <w:keepNext/>
      <w:bidi w:val="0"/>
      <w:outlineLvl w:val="8"/>
    </w:pPr>
    <w:rPr>
      <w:rFonts w:ascii="Arial" w:hAnsi="Arial"/>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locked/>
    <w:rsid w:val="00955BF8"/>
    <w:rPr>
      <w:rFonts w:ascii="Cambria" w:hAnsi="Cambria" w:cs="Times New Roman"/>
      <w:b/>
      <w:bCs/>
      <w:kern w:val="32"/>
      <w:sz w:val="32"/>
      <w:szCs w:val="32"/>
      <w:lang w:eastAsia="he-IL" w:bidi="he-IL"/>
    </w:rPr>
  </w:style>
  <w:style w:type="character" w:customStyle="1" w:styleId="20">
    <w:name w:val="כותרת 2 תו"/>
    <w:basedOn w:val="a0"/>
    <w:link w:val="2"/>
    <w:uiPriority w:val="99"/>
    <w:semiHidden/>
    <w:locked/>
    <w:rsid w:val="00955BF8"/>
    <w:rPr>
      <w:rFonts w:ascii="Cambria" w:hAnsi="Cambria" w:cs="Times New Roman"/>
      <w:b/>
      <w:bCs/>
      <w:i/>
      <w:iCs/>
      <w:sz w:val="28"/>
      <w:szCs w:val="28"/>
      <w:lang w:eastAsia="he-IL" w:bidi="he-IL"/>
    </w:rPr>
  </w:style>
  <w:style w:type="character" w:customStyle="1" w:styleId="30">
    <w:name w:val="כותרת 3 תו"/>
    <w:basedOn w:val="a0"/>
    <w:link w:val="3"/>
    <w:uiPriority w:val="99"/>
    <w:semiHidden/>
    <w:locked/>
    <w:rsid w:val="00955BF8"/>
    <w:rPr>
      <w:rFonts w:ascii="Cambria" w:hAnsi="Cambria" w:cs="Times New Roman"/>
      <w:b/>
      <w:bCs/>
      <w:sz w:val="26"/>
      <w:szCs w:val="26"/>
      <w:lang w:eastAsia="he-IL" w:bidi="he-IL"/>
    </w:rPr>
  </w:style>
  <w:style w:type="character" w:customStyle="1" w:styleId="40">
    <w:name w:val="כותרת 4 תו"/>
    <w:basedOn w:val="a0"/>
    <w:link w:val="4"/>
    <w:uiPriority w:val="99"/>
    <w:semiHidden/>
    <w:locked/>
    <w:rsid w:val="00955BF8"/>
    <w:rPr>
      <w:rFonts w:ascii="Calibri" w:hAnsi="Calibri" w:cs="Arial"/>
      <w:b/>
      <w:bCs/>
      <w:sz w:val="28"/>
      <w:szCs w:val="28"/>
      <w:lang w:eastAsia="he-IL" w:bidi="he-IL"/>
    </w:rPr>
  </w:style>
  <w:style w:type="character" w:customStyle="1" w:styleId="50">
    <w:name w:val="כותרת 5 תו"/>
    <w:basedOn w:val="a0"/>
    <w:link w:val="5"/>
    <w:uiPriority w:val="99"/>
    <w:semiHidden/>
    <w:locked/>
    <w:rsid w:val="00955BF8"/>
    <w:rPr>
      <w:rFonts w:ascii="Calibri" w:hAnsi="Calibri" w:cs="Arial"/>
      <w:b/>
      <w:bCs/>
      <w:i/>
      <w:iCs/>
      <w:sz w:val="26"/>
      <w:szCs w:val="26"/>
      <w:lang w:eastAsia="he-IL" w:bidi="he-IL"/>
    </w:rPr>
  </w:style>
  <w:style w:type="character" w:customStyle="1" w:styleId="60">
    <w:name w:val="כותרת 6 תו"/>
    <w:basedOn w:val="a0"/>
    <w:link w:val="6"/>
    <w:uiPriority w:val="99"/>
    <w:semiHidden/>
    <w:locked/>
    <w:rsid w:val="00955BF8"/>
    <w:rPr>
      <w:rFonts w:ascii="Calibri" w:hAnsi="Calibri" w:cs="Arial"/>
      <w:b/>
      <w:bCs/>
      <w:lang w:eastAsia="he-IL" w:bidi="he-IL"/>
    </w:rPr>
  </w:style>
  <w:style w:type="character" w:customStyle="1" w:styleId="70">
    <w:name w:val="כותרת 7 תו"/>
    <w:basedOn w:val="a0"/>
    <w:link w:val="7"/>
    <w:uiPriority w:val="99"/>
    <w:semiHidden/>
    <w:locked/>
    <w:rsid w:val="00955BF8"/>
    <w:rPr>
      <w:rFonts w:ascii="Calibri" w:hAnsi="Calibri" w:cs="Arial"/>
      <w:sz w:val="24"/>
      <w:szCs w:val="24"/>
      <w:lang w:eastAsia="he-IL" w:bidi="he-IL"/>
    </w:rPr>
  </w:style>
  <w:style w:type="character" w:customStyle="1" w:styleId="80">
    <w:name w:val="כותרת 8 תו"/>
    <w:basedOn w:val="a0"/>
    <w:link w:val="8"/>
    <w:uiPriority w:val="99"/>
    <w:semiHidden/>
    <w:locked/>
    <w:rsid w:val="00955BF8"/>
    <w:rPr>
      <w:rFonts w:ascii="Calibri" w:hAnsi="Calibri" w:cs="Arial"/>
      <w:i/>
      <w:iCs/>
      <w:sz w:val="24"/>
      <w:szCs w:val="24"/>
      <w:lang w:eastAsia="he-IL" w:bidi="he-IL"/>
    </w:rPr>
  </w:style>
  <w:style w:type="character" w:customStyle="1" w:styleId="90">
    <w:name w:val="כותרת 9 תו"/>
    <w:basedOn w:val="a0"/>
    <w:link w:val="9"/>
    <w:uiPriority w:val="99"/>
    <w:semiHidden/>
    <w:locked/>
    <w:rsid w:val="00955BF8"/>
    <w:rPr>
      <w:rFonts w:ascii="Cambria" w:hAnsi="Cambria" w:cs="Times New Roman"/>
      <w:lang w:eastAsia="he-IL" w:bidi="he-IL"/>
    </w:rPr>
  </w:style>
  <w:style w:type="paragraph" w:styleId="a3">
    <w:name w:val="header"/>
    <w:basedOn w:val="a"/>
    <w:link w:val="a4"/>
    <w:rsid w:val="00133DF4"/>
    <w:pPr>
      <w:tabs>
        <w:tab w:val="center" w:pos="4153"/>
        <w:tab w:val="right" w:pos="8306"/>
      </w:tabs>
      <w:bidi w:val="0"/>
    </w:pPr>
  </w:style>
  <w:style w:type="character" w:customStyle="1" w:styleId="a4">
    <w:name w:val="כותרת עליונה תו"/>
    <w:basedOn w:val="a0"/>
    <w:link w:val="a3"/>
    <w:locked/>
    <w:rsid w:val="00955BF8"/>
    <w:rPr>
      <w:rFonts w:cs="Times New Roman"/>
      <w:sz w:val="20"/>
      <w:szCs w:val="20"/>
      <w:lang w:eastAsia="he-IL" w:bidi="he-IL"/>
    </w:rPr>
  </w:style>
  <w:style w:type="paragraph" w:styleId="a5">
    <w:name w:val="footer"/>
    <w:basedOn w:val="a"/>
    <w:link w:val="a6"/>
    <w:rsid w:val="00133DF4"/>
    <w:pPr>
      <w:tabs>
        <w:tab w:val="center" w:pos="4153"/>
        <w:tab w:val="right" w:pos="8306"/>
      </w:tabs>
    </w:pPr>
  </w:style>
  <w:style w:type="character" w:customStyle="1" w:styleId="a6">
    <w:name w:val="כותרת תחתונה תו"/>
    <w:basedOn w:val="a0"/>
    <w:link w:val="a5"/>
    <w:locked/>
    <w:rsid w:val="00955BF8"/>
    <w:rPr>
      <w:rFonts w:cs="Times New Roman"/>
      <w:sz w:val="20"/>
      <w:szCs w:val="20"/>
      <w:lang w:eastAsia="he-IL" w:bidi="he-IL"/>
    </w:rPr>
  </w:style>
  <w:style w:type="paragraph" w:styleId="a7">
    <w:name w:val="Title"/>
    <w:basedOn w:val="a"/>
    <w:link w:val="a8"/>
    <w:uiPriority w:val="99"/>
    <w:qFormat/>
    <w:rsid w:val="00133DF4"/>
    <w:pPr>
      <w:bidi w:val="0"/>
      <w:jc w:val="center"/>
    </w:pPr>
    <w:rPr>
      <w:b/>
      <w:bCs/>
      <w:sz w:val="24"/>
    </w:rPr>
  </w:style>
  <w:style w:type="character" w:customStyle="1" w:styleId="a8">
    <w:name w:val="כותרת טקסט תו"/>
    <w:basedOn w:val="a0"/>
    <w:link w:val="a7"/>
    <w:uiPriority w:val="99"/>
    <w:locked/>
    <w:rsid w:val="00955BF8"/>
    <w:rPr>
      <w:rFonts w:ascii="Cambria" w:hAnsi="Cambria" w:cs="Times New Roman"/>
      <w:b/>
      <w:bCs/>
      <w:kern w:val="28"/>
      <w:sz w:val="32"/>
      <w:szCs w:val="32"/>
      <w:lang w:eastAsia="he-IL" w:bidi="he-IL"/>
    </w:rPr>
  </w:style>
  <w:style w:type="paragraph" w:styleId="a9">
    <w:name w:val="Document Map"/>
    <w:basedOn w:val="a"/>
    <w:link w:val="aa"/>
    <w:uiPriority w:val="99"/>
    <w:semiHidden/>
    <w:rsid w:val="00133DF4"/>
    <w:pPr>
      <w:shd w:val="clear" w:color="auto" w:fill="000080"/>
    </w:pPr>
    <w:rPr>
      <w:rFonts w:ascii="Tahoma"/>
    </w:rPr>
  </w:style>
  <w:style w:type="character" w:customStyle="1" w:styleId="aa">
    <w:name w:val="מפת מסמך תו"/>
    <w:basedOn w:val="a0"/>
    <w:link w:val="a9"/>
    <w:uiPriority w:val="99"/>
    <w:semiHidden/>
    <w:locked/>
    <w:rsid w:val="00955BF8"/>
    <w:rPr>
      <w:rFonts w:cs="Times New Roman"/>
      <w:sz w:val="2"/>
      <w:lang w:eastAsia="he-IL" w:bidi="he-IL"/>
    </w:rPr>
  </w:style>
  <w:style w:type="paragraph" w:styleId="ab">
    <w:name w:val="Body Text"/>
    <w:basedOn w:val="a"/>
    <w:link w:val="ac"/>
    <w:uiPriority w:val="99"/>
    <w:rsid w:val="00133DF4"/>
    <w:pPr>
      <w:bidi w:val="0"/>
    </w:pPr>
    <w:rPr>
      <w:rFonts w:ascii="Arial" w:hAnsi="Arial" w:cs="Arial"/>
      <w:sz w:val="24"/>
      <w:szCs w:val="24"/>
      <w:lang w:eastAsia="fr-FR"/>
    </w:rPr>
  </w:style>
  <w:style w:type="character" w:customStyle="1" w:styleId="ac">
    <w:name w:val="גוף טקסט תו"/>
    <w:basedOn w:val="a0"/>
    <w:link w:val="ab"/>
    <w:uiPriority w:val="99"/>
    <w:locked/>
    <w:rsid w:val="00E22405"/>
    <w:rPr>
      <w:rFonts w:ascii="Arial" w:hAnsi="Arial" w:cs="Arial"/>
      <w:sz w:val="24"/>
      <w:szCs w:val="24"/>
      <w:lang w:eastAsia="fr-FR"/>
    </w:rPr>
  </w:style>
  <w:style w:type="paragraph" w:styleId="31">
    <w:name w:val="Body Text 3"/>
    <w:basedOn w:val="a"/>
    <w:link w:val="32"/>
    <w:uiPriority w:val="99"/>
    <w:rsid w:val="00133DF4"/>
    <w:pPr>
      <w:keepNext/>
      <w:bidi w:val="0"/>
      <w:outlineLvl w:val="3"/>
    </w:pPr>
    <w:rPr>
      <w:sz w:val="24"/>
    </w:rPr>
  </w:style>
  <w:style w:type="character" w:customStyle="1" w:styleId="32">
    <w:name w:val="גוף טקסט 3 תו"/>
    <w:basedOn w:val="a0"/>
    <w:link w:val="31"/>
    <w:uiPriority w:val="99"/>
    <w:semiHidden/>
    <w:locked/>
    <w:rsid w:val="00955BF8"/>
    <w:rPr>
      <w:rFonts w:cs="Times New Roman"/>
      <w:sz w:val="16"/>
      <w:szCs w:val="16"/>
      <w:lang w:eastAsia="he-IL" w:bidi="he-IL"/>
    </w:rPr>
  </w:style>
  <w:style w:type="character" w:styleId="Hyperlink">
    <w:name w:val="Hyperlink"/>
    <w:basedOn w:val="a0"/>
    <w:uiPriority w:val="99"/>
    <w:rsid w:val="00133DF4"/>
    <w:rPr>
      <w:rFonts w:cs="Times New Roman"/>
      <w:color w:val="0000FF"/>
      <w:u w:val="single"/>
    </w:rPr>
  </w:style>
  <w:style w:type="paragraph" w:customStyle="1" w:styleId="body">
    <w:name w:val="body"/>
    <w:basedOn w:val="a"/>
    <w:uiPriority w:val="99"/>
    <w:rsid w:val="00133DF4"/>
    <w:pPr>
      <w:overflowPunct w:val="0"/>
      <w:autoSpaceDE w:val="0"/>
      <w:autoSpaceDN w:val="0"/>
      <w:bidi w:val="0"/>
      <w:adjustRightInd w:val="0"/>
      <w:jc w:val="both"/>
      <w:textAlignment w:val="baseline"/>
    </w:pPr>
    <w:rPr>
      <w:rFonts w:ascii="Helvetica" w:hAnsi="Helvetica" w:cs="Times New Roman"/>
      <w:sz w:val="16"/>
      <w:szCs w:val="16"/>
    </w:rPr>
  </w:style>
  <w:style w:type="paragraph" w:customStyle="1" w:styleId="heading">
    <w:name w:val="heading"/>
    <w:basedOn w:val="a"/>
    <w:uiPriority w:val="99"/>
    <w:rsid w:val="00133DF4"/>
    <w:pPr>
      <w:overflowPunct w:val="0"/>
      <w:autoSpaceDE w:val="0"/>
      <w:autoSpaceDN w:val="0"/>
      <w:bidi w:val="0"/>
      <w:adjustRightInd w:val="0"/>
      <w:jc w:val="center"/>
      <w:textAlignment w:val="baseline"/>
    </w:pPr>
    <w:rPr>
      <w:rFonts w:ascii="Helvetica" w:hAnsi="Helvetica" w:cs="Times New Roman"/>
      <w:b/>
      <w:bCs/>
      <w:sz w:val="16"/>
      <w:szCs w:val="16"/>
    </w:rPr>
  </w:style>
  <w:style w:type="paragraph" w:styleId="21">
    <w:name w:val="Body Text 2"/>
    <w:basedOn w:val="a"/>
    <w:link w:val="22"/>
    <w:uiPriority w:val="99"/>
    <w:rsid w:val="00133DF4"/>
    <w:pPr>
      <w:bidi w:val="0"/>
    </w:pPr>
    <w:rPr>
      <w:b/>
      <w:bCs/>
      <w:sz w:val="28"/>
      <w:szCs w:val="28"/>
    </w:rPr>
  </w:style>
  <w:style w:type="character" w:customStyle="1" w:styleId="22">
    <w:name w:val="גוף טקסט 2 תו"/>
    <w:basedOn w:val="a0"/>
    <w:link w:val="21"/>
    <w:uiPriority w:val="99"/>
    <w:semiHidden/>
    <w:locked/>
    <w:rsid w:val="00955BF8"/>
    <w:rPr>
      <w:rFonts w:cs="Times New Roman"/>
      <w:sz w:val="20"/>
      <w:szCs w:val="20"/>
      <w:lang w:eastAsia="he-IL" w:bidi="he-IL"/>
    </w:rPr>
  </w:style>
  <w:style w:type="character" w:styleId="ad">
    <w:name w:val="page number"/>
    <w:basedOn w:val="a0"/>
    <w:uiPriority w:val="99"/>
    <w:rsid w:val="00A564CC"/>
    <w:rPr>
      <w:rFonts w:cs="Times New Roman"/>
    </w:rPr>
  </w:style>
  <w:style w:type="paragraph" w:styleId="23">
    <w:name w:val="Body Text Indent 2"/>
    <w:basedOn w:val="a"/>
    <w:link w:val="24"/>
    <w:uiPriority w:val="99"/>
    <w:rsid w:val="00E13262"/>
    <w:pPr>
      <w:bidi w:val="0"/>
      <w:ind w:left="4536" w:right="4536" w:hanging="4536"/>
    </w:pPr>
    <w:rPr>
      <w:rFonts w:ascii="Souvenir Lt BT" w:hAnsi="Souvenir Lt BT" w:cs="David"/>
      <w:color w:val="0000FF"/>
      <w:sz w:val="24"/>
      <w:szCs w:val="24"/>
    </w:rPr>
  </w:style>
  <w:style w:type="character" w:customStyle="1" w:styleId="24">
    <w:name w:val="כניסה בגוף טקסט 2 תו"/>
    <w:basedOn w:val="a0"/>
    <w:link w:val="23"/>
    <w:uiPriority w:val="99"/>
    <w:semiHidden/>
    <w:locked/>
    <w:rsid w:val="00955BF8"/>
    <w:rPr>
      <w:rFonts w:cs="Times New Roman"/>
      <w:sz w:val="20"/>
      <w:szCs w:val="20"/>
      <w:lang w:eastAsia="he-IL" w:bidi="he-IL"/>
    </w:rPr>
  </w:style>
  <w:style w:type="paragraph" w:customStyle="1" w:styleId="Default">
    <w:name w:val="Default"/>
    <w:uiPriority w:val="99"/>
    <w:rsid w:val="0084641C"/>
    <w:pPr>
      <w:autoSpaceDE w:val="0"/>
      <w:autoSpaceDN w:val="0"/>
      <w:adjustRightInd w:val="0"/>
    </w:pPr>
    <w:rPr>
      <w:rFonts w:ascii="Arial" w:hAnsi="Arial" w:cs="Arial"/>
      <w:color w:val="000000"/>
      <w:sz w:val="24"/>
      <w:szCs w:val="24"/>
    </w:rPr>
  </w:style>
  <w:style w:type="paragraph" w:styleId="ae">
    <w:name w:val="Balloon Text"/>
    <w:basedOn w:val="a"/>
    <w:link w:val="af"/>
    <w:uiPriority w:val="99"/>
    <w:semiHidden/>
    <w:unhideWhenUsed/>
    <w:locked/>
    <w:rsid w:val="009610E6"/>
    <w:rPr>
      <w:rFonts w:ascii="Tahoma" w:hAnsi="Tahoma" w:cs="Tahoma"/>
      <w:sz w:val="16"/>
      <w:szCs w:val="16"/>
    </w:rPr>
  </w:style>
  <w:style w:type="character" w:customStyle="1" w:styleId="af">
    <w:name w:val="טקסט בלונים תו"/>
    <w:basedOn w:val="a0"/>
    <w:link w:val="ae"/>
    <w:uiPriority w:val="99"/>
    <w:semiHidden/>
    <w:rsid w:val="009610E6"/>
    <w:rPr>
      <w:rFonts w:ascii="Tahoma"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5147">
      <w:bodyDiv w:val="1"/>
      <w:marLeft w:val="0"/>
      <w:marRight w:val="0"/>
      <w:marTop w:val="0"/>
      <w:marBottom w:val="0"/>
      <w:divBdr>
        <w:top w:val="none" w:sz="0" w:space="0" w:color="auto"/>
        <w:left w:val="none" w:sz="0" w:space="0" w:color="auto"/>
        <w:bottom w:val="none" w:sz="0" w:space="0" w:color="auto"/>
        <w:right w:val="none" w:sz="0" w:space="0" w:color="auto"/>
      </w:divBdr>
    </w:div>
    <w:div w:id="745302570">
      <w:bodyDiv w:val="1"/>
      <w:marLeft w:val="0"/>
      <w:marRight w:val="0"/>
      <w:marTop w:val="0"/>
      <w:marBottom w:val="0"/>
      <w:divBdr>
        <w:top w:val="none" w:sz="0" w:space="0" w:color="auto"/>
        <w:left w:val="none" w:sz="0" w:space="0" w:color="auto"/>
        <w:bottom w:val="none" w:sz="0" w:space="0" w:color="auto"/>
        <w:right w:val="none" w:sz="0" w:space="0" w:color="auto"/>
      </w:divBdr>
    </w:div>
    <w:div w:id="952639846">
      <w:marLeft w:val="0"/>
      <w:marRight w:val="0"/>
      <w:marTop w:val="0"/>
      <w:marBottom w:val="0"/>
      <w:divBdr>
        <w:top w:val="none" w:sz="0" w:space="0" w:color="auto"/>
        <w:left w:val="none" w:sz="0" w:space="0" w:color="auto"/>
        <w:bottom w:val="none" w:sz="0" w:space="0" w:color="auto"/>
        <w:right w:val="none" w:sz="0" w:space="0" w:color="auto"/>
      </w:divBdr>
    </w:div>
    <w:div w:id="1417824354">
      <w:bodyDiv w:val="1"/>
      <w:marLeft w:val="0"/>
      <w:marRight w:val="0"/>
      <w:marTop w:val="0"/>
      <w:marBottom w:val="0"/>
      <w:divBdr>
        <w:top w:val="none" w:sz="0" w:space="0" w:color="auto"/>
        <w:left w:val="none" w:sz="0" w:space="0" w:color="auto"/>
        <w:bottom w:val="none" w:sz="0" w:space="0" w:color="auto"/>
        <w:right w:val="none" w:sz="0" w:space="0" w:color="auto"/>
      </w:divBdr>
    </w:div>
    <w:div w:id="1797094095">
      <w:bodyDiv w:val="1"/>
      <w:marLeft w:val="0"/>
      <w:marRight w:val="0"/>
      <w:marTop w:val="0"/>
      <w:marBottom w:val="0"/>
      <w:divBdr>
        <w:top w:val="none" w:sz="0" w:space="0" w:color="auto"/>
        <w:left w:val="none" w:sz="0" w:space="0" w:color="auto"/>
        <w:bottom w:val="none" w:sz="0" w:space="0" w:color="auto"/>
        <w:right w:val="none" w:sz="0" w:space="0" w:color="auto"/>
      </w:divBdr>
    </w:div>
    <w:div w:id="190842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gi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gif"/><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1855</Words>
  <Characters>9277</Characters>
  <Application>Microsoft Office Word</Application>
  <DocSecurity>0</DocSecurity>
  <Lines>77</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F A X</vt:lpstr>
      <vt:lpstr>F A X</vt:lpstr>
    </vt:vector>
  </TitlesOfParts>
  <Company>SYCAMORE</Company>
  <LinksUpToDate>false</LinksUpToDate>
  <CharactersWithSpaces>11110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A X</dc:title>
  <dc:creator>Galit Bar-Tal</dc:creator>
  <cp:lastModifiedBy>חשבון Microsoft</cp:lastModifiedBy>
  <cp:revision>2</cp:revision>
  <cp:lastPrinted>2002-11-07T10:28:00Z</cp:lastPrinted>
  <dcterms:created xsi:type="dcterms:W3CDTF">2020-10-02T10:25:00Z</dcterms:created>
  <dcterms:modified xsi:type="dcterms:W3CDTF">2020-10-02T10:25:00Z</dcterms:modified>
</cp:coreProperties>
</file>